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3F2" w:rsidRPr="006C7DB1" w:rsidRDefault="005523F2" w:rsidP="005523F2">
      <w:pPr>
        <w:spacing w:after="0" w:line="240" w:lineRule="auto"/>
        <w:jc w:val="center"/>
        <w:rPr>
          <w:rFonts w:ascii="Century Gothic" w:hAnsi="Century Gothic"/>
          <w:sz w:val="52"/>
          <w:szCs w:val="52"/>
        </w:rPr>
      </w:pPr>
      <w:r w:rsidRPr="006C7DB1">
        <w:rPr>
          <w:rFonts w:ascii="Century Gothic" w:hAnsi="Century Gothic"/>
          <w:sz w:val="52"/>
          <w:szCs w:val="52"/>
        </w:rPr>
        <w:t>IOANNIS FILIPPOTIS</w:t>
      </w:r>
    </w:p>
    <w:p w:rsidR="005523F2" w:rsidRPr="003C7291" w:rsidRDefault="00AE06B0" w:rsidP="005523F2">
      <w:pPr>
        <w:spacing w:after="0" w:line="240" w:lineRule="auto"/>
        <w:jc w:val="center"/>
        <w:rPr>
          <w:rFonts w:ascii="Century Gothic" w:hAnsi="Century Gothic"/>
          <w:i/>
          <w:sz w:val="32"/>
          <w:szCs w:val="32"/>
        </w:rPr>
      </w:pPr>
      <w:r w:rsidRPr="003C7291">
        <w:rPr>
          <w:rFonts w:ascii="Century Gothic" w:hAnsi="Century Gothic"/>
          <w:i/>
          <w:sz w:val="32"/>
          <w:szCs w:val="32"/>
        </w:rPr>
        <w:t>Architectural Sc</w:t>
      </w:r>
      <w:r w:rsidR="005523F2" w:rsidRPr="003C7291">
        <w:rPr>
          <w:rFonts w:ascii="Century Gothic" w:hAnsi="Century Gothic"/>
          <w:i/>
          <w:sz w:val="32"/>
          <w:szCs w:val="32"/>
        </w:rPr>
        <w:t>ulptor &amp; Professional</w:t>
      </w:r>
      <w:r w:rsidR="008325C3" w:rsidRPr="008325C3">
        <w:rPr>
          <w:rFonts w:ascii="Century Gothic" w:hAnsi="Century Gothic"/>
          <w:i/>
          <w:sz w:val="32"/>
          <w:szCs w:val="32"/>
        </w:rPr>
        <w:t xml:space="preserve"> </w:t>
      </w:r>
      <w:r w:rsidR="008325C3" w:rsidRPr="003C7291">
        <w:rPr>
          <w:rFonts w:ascii="Century Gothic" w:hAnsi="Century Gothic"/>
          <w:i/>
          <w:sz w:val="32"/>
          <w:szCs w:val="32"/>
        </w:rPr>
        <w:t>Stone Carver</w:t>
      </w:r>
    </w:p>
    <w:p w:rsidR="005523F2" w:rsidRPr="006C7DB1" w:rsidRDefault="007969A9" w:rsidP="00641742">
      <w:pPr>
        <w:spacing w:after="0" w:line="240" w:lineRule="auto"/>
        <w:ind w:right="-39"/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pict>
          <v:rect id="_x0000_i1025" style="width:493.9pt;height:2.8pt" o:hrpct="980" o:hralign="center" o:hrstd="t" o:hr="t" fillcolor="#a0a0a0" stroked="f"/>
        </w:pict>
      </w:r>
    </w:p>
    <w:p w:rsidR="001F2ABD" w:rsidRDefault="001F2ABD" w:rsidP="001F2ABD">
      <w:pPr>
        <w:tabs>
          <w:tab w:val="right" w:pos="10080"/>
        </w:tabs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BELLINGHAM HOUSE FLAT 8</w:t>
      </w:r>
    </w:p>
    <w:p w:rsidR="001F2ABD" w:rsidRDefault="001F2ABD" w:rsidP="001F2ABD">
      <w:pPr>
        <w:tabs>
          <w:tab w:val="right" w:pos="10080"/>
        </w:tabs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134</w:t>
      </w:r>
      <w:proofErr w:type="gramStart"/>
      <w:r>
        <w:rPr>
          <w:rFonts w:ascii="Century Gothic" w:hAnsi="Century Gothic"/>
        </w:rPr>
        <w:t>,BARNHAM</w:t>
      </w:r>
      <w:proofErr w:type="gramEnd"/>
      <w:r>
        <w:rPr>
          <w:rFonts w:ascii="Century Gothic" w:hAnsi="Century Gothic"/>
        </w:rPr>
        <w:t xml:space="preserve"> ROAD-BARNHAM</w:t>
      </w:r>
    </w:p>
    <w:p w:rsidR="001F2ABD" w:rsidRDefault="001F2ABD" w:rsidP="001F2ABD">
      <w:pPr>
        <w:tabs>
          <w:tab w:val="right" w:pos="10080"/>
        </w:tabs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PO 22 OEY BOGNOR REGIS</w:t>
      </w:r>
    </w:p>
    <w:p w:rsidR="001F2ABD" w:rsidRDefault="001F2ABD" w:rsidP="001F2ABD">
      <w:pPr>
        <w:tabs>
          <w:tab w:val="right" w:pos="10080"/>
        </w:tabs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W.SUSSEX</w:t>
      </w:r>
    </w:p>
    <w:p w:rsidR="0045230B" w:rsidRPr="0045230B" w:rsidRDefault="00153257" w:rsidP="001F2ABD">
      <w:pPr>
        <w:tabs>
          <w:tab w:val="right" w:pos="10080"/>
        </w:tabs>
        <w:spacing w:after="0"/>
        <w:jc w:val="center"/>
        <w:rPr>
          <w:rFonts w:ascii="Century Gothic" w:hAnsi="Century Gothic"/>
        </w:rPr>
      </w:pPr>
      <w:r w:rsidRPr="005523F2">
        <w:rPr>
          <w:rFonts w:ascii="Century Gothic" w:hAnsi="Century Gothic"/>
        </w:rPr>
        <w:t>E-</w:t>
      </w:r>
      <w:proofErr w:type="gramStart"/>
      <w:r w:rsidR="0045230B">
        <w:rPr>
          <w:rFonts w:ascii="Century Gothic" w:hAnsi="Century Gothic"/>
        </w:rPr>
        <w:t>mail</w:t>
      </w:r>
      <w:r w:rsidR="008F3C4C">
        <w:rPr>
          <w:rFonts w:ascii="Century Gothic" w:hAnsi="Century Gothic"/>
        </w:rPr>
        <w:t xml:space="preserve"> :</w:t>
      </w:r>
      <w:proofErr w:type="gramEnd"/>
      <w:r w:rsidR="008F3C4C">
        <w:rPr>
          <w:rFonts w:ascii="Century Gothic" w:hAnsi="Century Gothic"/>
        </w:rPr>
        <w:t>i</w:t>
      </w:r>
      <w:r w:rsidR="001F2656" w:rsidRPr="005523F2">
        <w:rPr>
          <w:rFonts w:ascii="Century Gothic" w:hAnsi="Century Gothic"/>
        </w:rPr>
        <w:t>oannisfilippotis@gmail.com</w:t>
      </w:r>
    </w:p>
    <w:p w:rsidR="00A2205D" w:rsidRDefault="00F86ACE" w:rsidP="001F2656">
      <w:pPr>
        <w:tabs>
          <w:tab w:val="right" w:pos="10080"/>
        </w:tabs>
        <w:spacing w:after="0"/>
        <w:jc w:val="left"/>
        <w:rPr>
          <w:rFonts w:ascii="Century Gothic" w:hAnsi="Century Gothic"/>
          <w:b/>
        </w:rPr>
      </w:pPr>
      <w:r w:rsidRPr="005523F2">
        <w:rPr>
          <w:rFonts w:ascii="Century Gothic" w:hAnsi="Century Gothic"/>
          <w:b/>
        </w:rPr>
        <w:t xml:space="preserve">                                 </w:t>
      </w:r>
      <w:r w:rsidR="00BA240D" w:rsidRPr="005523F2">
        <w:rPr>
          <w:rFonts w:ascii="Century Gothic" w:hAnsi="Century Gothic"/>
          <w:b/>
        </w:rPr>
        <w:t xml:space="preserve">                         </w:t>
      </w:r>
      <w:r w:rsidR="000F12D3" w:rsidRPr="005523F2">
        <w:rPr>
          <w:rFonts w:ascii="Century Gothic" w:hAnsi="Century Gothic"/>
          <w:b/>
        </w:rPr>
        <w:t xml:space="preserve">   </w:t>
      </w:r>
      <w:r w:rsidR="0044417B" w:rsidRPr="005523F2">
        <w:rPr>
          <w:rFonts w:ascii="Century Gothic" w:hAnsi="Century Gothic"/>
          <w:b/>
        </w:rPr>
        <w:t xml:space="preserve">         </w:t>
      </w:r>
      <w:r w:rsidR="00BA240D" w:rsidRPr="005523F2">
        <w:rPr>
          <w:rFonts w:ascii="Century Gothic" w:hAnsi="Century Gothic"/>
          <w:b/>
        </w:rPr>
        <w:t xml:space="preserve">   </w:t>
      </w:r>
      <w:r w:rsidRPr="005523F2">
        <w:rPr>
          <w:rFonts w:ascii="Century Gothic" w:hAnsi="Century Gothic"/>
          <w:b/>
        </w:rPr>
        <w:t xml:space="preserve"> </w:t>
      </w:r>
    </w:p>
    <w:p w:rsidR="00606E50" w:rsidRPr="005523F2" w:rsidRDefault="00606E50" w:rsidP="001F2656">
      <w:pPr>
        <w:tabs>
          <w:tab w:val="right" w:pos="10080"/>
        </w:tabs>
        <w:spacing w:after="0"/>
        <w:jc w:val="left"/>
        <w:rPr>
          <w:rFonts w:ascii="Century Gothic" w:hAnsi="Century Gothic" w:cs="Arial"/>
          <w:bCs/>
        </w:rPr>
      </w:pPr>
    </w:p>
    <w:p w:rsidR="004A6754" w:rsidRDefault="007C39A2" w:rsidP="00606E50">
      <w:pPr>
        <w:spacing w:line="240" w:lineRule="auto"/>
        <w:jc w:val="center"/>
        <w:rPr>
          <w:rFonts w:ascii="Century Gothic" w:eastAsia="Cambria" w:hAnsi="Century Gothic"/>
          <w:i/>
          <w:sz w:val="24"/>
          <w:szCs w:val="24"/>
        </w:rPr>
      </w:pPr>
      <w:r>
        <w:rPr>
          <w:rFonts w:ascii="Century Gothic" w:eastAsia="Cambria" w:hAnsi="Century Gothic"/>
          <w:i/>
          <w:sz w:val="24"/>
          <w:szCs w:val="24"/>
        </w:rPr>
        <w:t>Profile</w:t>
      </w:r>
    </w:p>
    <w:p w:rsidR="00E01B07" w:rsidRPr="00004C15" w:rsidRDefault="00255582" w:rsidP="00004C15">
      <w:pPr>
        <w:pStyle w:val="ListParagraph"/>
        <w:ind w:left="0"/>
        <w:rPr>
          <w:rFonts w:ascii="Century Gothic" w:hAnsi="Century Gothic"/>
        </w:rPr>
      </w:pPr>
      <w:r w:rsidRPr="00004C15">
        <w:rPr>
          <w:rFonts w:ascii="Century Gothic" w:hAnsi="Century Gothic"/>
        </w:rPr>
        <w:t>Leading as one of the mos</w:t>
      </w:r>
      <w:r w:rsidR="00E01B07" w:rsidRPr="00004C15">
        <w:rPr>
          <w:rFonts w:ascii="Century Gothic" w:hAnsi="Century Gothic"/>
        </w:rPr>
        <w:t>t tenur</w:t>
      </w:r>
      <w:r w:rsidR="003722C9" w:rsidRPr="00004C15">
        <w:rPr>
          <w:rFonts w:ascii="Century Gothic" w:hAnsi="Century Gothic"/>
        </w:rPr>
        <w:t>ed and highly respected Marble Carvers</w:t>
      </w:r>
      <w:r w:rsidRPr="00004C15">
        <w:rPr>
          <w:rFonts w:ascii="Century Gothic" w:hAnsi="Century Gothic"/>
        </w:rPr>
        <w:t xml:space="preserve"> in Greece, credited with</w:t>
      </w:r>
      <w:r w:rsidR="00BE102D" w:rsidRPr="00004C15">
        <w:rPr>
          <w:rFonts w:ascii="Century Gothic" w:hAnsi="Century Gothic"/>
        </w:rPr>
        <w:t xml:space="preserve"> 26</w:t>
      </w:r>
      <w:r w:rsidR="006C6C32" w:rsidRPr="00004C15">
        <w:rPr>
          <w:rFonts w:ascii="Century Gothic" w:hAnsi="Century Gothic"/>
        </w:rPr>
        <w:t xml:space="preserve"> years of excellence</w:t>
      </w:r>
      <w:r w:rsidR="003B163B" w:rsidRPr="00004C15">
        <w:rPr>
          <w:rFonts w:ascii="Century Gothic" w:hAnsi="Century Gothic"/>
        </w:rPr>
        <w:t>,</w:t>
      </w:r>
      <w:r w:rsidR="00470A1E" w:rsidRPr="00004C15">
        <w:rPr>
          <w:rFonts w:ascii="Century Gothic" w:hAnsi="Century Gothic"/>
        </w:rPr>
        <w:t xml:space="preserve"> </w:t>
      </w:r>
      <w:proofErr w:type="gramStart"/>
      <w:r w:rsidR="00470A1E" w:rsidRPr="00004C15">
        <w:rPr>
          <w:rFonts w:ascii="Century Gothic" w:hAnsi="Century Gothic"/>
        </w:rPr>
        <w:t xml:space="preserve">as </w:t>
      </w:r>
      <w:r w:rsidR="006C6C32" w:rsidRPr="00004C15">
        <w:rPr>
          <w:rFonts w:ascii="Century Gothic" w:hAnsi="Century Gothic"/>
        </w:rPr>
        <w:t xml:space="preserve"> the</w:t>
      </w:r>
      <w:proofErr w:type="gramEnd"/>
      <w:r w:rsidR="006C6C32" w:rsidRPr="00004C15">
        <w:rPr>
          <w:rFonts w:ascii="Century Gothic" w:hAnsi="Century Gothic"/>
        </w:rPr>
        <w:t xml:space="preserve"> sixth </w:t>
      </w:r>
      <w:r w:rsidR="003722C9" w:rsidRPr="00004C15">
        <w:rPr>
          <w:rFonts w:ascii="Century Gothic" w:hAnsi="Century Gothic"/>
        </w:rPr>
        <w:t xml:space="preserve"> generation </w:t>
      </w:r>
      <w:r w:rsidR="00470A1E" w:rsidRPr="00004C15">
        <w:rPr>
          <w:rFonts w:ascii="Century Gothic" w:hAnsi="Century Gothic"/>
        </w:rPr>
        <w:t xml:space="preserve"> </w:t>
      </w:r>
      <w:r w:rsidR="003722C9" w:rsidRPr="00004C15">
        <w:rPr>
          <w:rFonts w:ascii="Century Gothic" w:hAnsi="Century Gothic"/>
        </w:rPr>
        <w:t>sculptor.</w:t>
      </w:r>
      <w:r w:rsidR="00C508B6" w:rsidRPr="00004C15">
        <w:rPr>
          <w:rFonts w:ascii="Century Gothic" w:hAnsi="Century Gothic"/>
        </w:rPr>
        <w:t xml:space="preserve"> </w:t>
      </w:r>
      <w:proofErr w:type="gramStart"/>
      <w:r w:rsidR="00C508B6" w:rsidRPr="00004C15">
        <w:rPr>
          <w:rFonts w:ascii="Century Gothic" w:hAnsi="Century Gothic"/>
        </w:rPr>
        <w:t>Inspired</w:t>
      </w:r>
      <w:r w:rsidR="00AE06B0" w:rsidRPr="00004C15">
        <w:rPr>
          <w:rFonts w:ascii="Century Gothic" w:hAnsi="Century Gothic"/>
        </w:rPr>
        <w:t xml:space="preserve"> </w:t>
      </w:r>
      <w:r w:rsidR="00C508B6" w:rsidRPr="00004C15">
        <w:rPr>
          <w:rFonts w:ascii="Century Gothic" w:hAnsi="Century Gothic"/>
        </w:rPr>
        <w:t xml:space="preserve"> b</w:t>
      </w:r>
      <w:r w:rsidR="00C508B6" w:rsidRPr="0007117C">
        <w:rPr>
          <w:rFonts w:ascii="Century Gothic" w:hAnsi="Century Gothic"/>
        </w:rPr>
        <w:t>y</w:t>
      </w:r>
      <w:proofErr w:type="gramEnd"/>
      <w:r w:rsidR="00E01B07" w:rsidRPr="00004C15">
        <w:rPr>
          <w:rFonts w:ascii="Century Gothic" w:hAnsi="Century Gothic"/>
        </w:rPr>
        <w:t xml:space="preserve"> </w:t>
      </w:r>
      <w:r w:rsidR="00C508B6" w:rsidRPr="00004C15">
        <w:rPr>
          <w:rFonts w:ascii="Century Gothic" w:hAnsi="Century Gothic"/>
        </w:rPr>
        <w:t>the Orthodox church marble sculpture</w:t>
      </w:r>
      <w:r w:rsidR="003722C9" w:rsidRPr="00004C15">
        <w:rPr>
          <w:rFonts w:ascii="Century Gothic" w:hAnsi="Century Gothic"/>
        </w:rPr>
        <w:t xml:space="preserve"> and design,</w:t>
      </w:r>
      <w:r w:rsidR="00E42C01" w:rsidRPr="00004C15">
        <w:rPr>
          <w:rFonts w:ascii="Century Gothic" w:hAnsi="Century Gothic"/>
        </w:rPr>
        <w:t xml:space="preserve"> </w:t>
      </w:r>
      <w:r w:rsidR="003722C9" w:rsidRPr="00004C15">
        <w:rPr>
          <w:rFonts w:ascii="Century Gothic" w:hAnsi="Century Gothic"/>
        </w:rPr>
        <w:t>focused on</w:t>
      </w:r>
      <w:r w:rsidR="006B5826" w:rsidRPr="00004C15">
        <w:rPr>
          <w:rFonts w:ascii="Century Gothic" w:hAnsi="Century Gothic"/>
        </w:rPr>
        <w:t xml:space="preserve"> restoration of</w:t>
      </w:r>
      <w:r w:rsidR="00BF14DF" w:rsidRPr="00004C15">
        <w:rPr>
          <w:rFonts w:ascii="Century Gothic" w:hAnsi="Century Gothic"/>
        </w:rPr>
        <w:t xml:space="preserve"> </w:t>
      </w:r>
      <w:r w:rsidR="00D75914" w:rsidRPr="00004C15">
        <w:rPr>
          <w:rFonts w:ascii="Century Gothic" w:hAnsi="Century Gothic"/>
        </w:rPr>
        <w:t>historical,</w:t>
      </w:r>
      <w:r w:rsidR="00BF14DF" w:rsidRPr="00004C15">
        <w:rPr>
          <w:rFonts w:ascii="Century Gothic" w:hAnsi="Century Gothic"/>
        </w:rPr>
        <w:t xml:space="preserve"> </w:t>
      </w:r>
      <w:r w:rsidR="002F1D3F" w:rsidRPr="00004C15">
        <w:rPr>
          <w:rFonts w:ascii="Century Gothic" w:hAnsi="Century Gothic"/>
        </w:rPr>
        <w:t>cultural</w:t>
      </w:r>
      <w:r w:rsidR="006B5826" w:rsidRPr="00004C15">
        <w:rPr>
          <w:rFonts w:ascii="Century Gothic" w:hAnsi="Century Gothic"/>
        </w:rPr>
        <w:t>, treasured</w:t>
      </w:r>
      <w:r w:rsidR="00E24564">
        <w:rPr>
          <w:rFonts w:ascii="Century Gothic" w:hAnsi="Century Gothic"/>
        </w:rPr>
        <w:t xml:space="preserve"> </w:t>
      </w:r>
      <w:r w:rsidR="002F1D3F">
        <w:rPr>
          <w:rFonts w:ascii="Century Gothic" w:hAnsi="Century Gothic"/>
        </w:rPr>
        <w:t>artifacts</w:t>
      </w:r>
      <w:r w:rsidR="00BF14DF" w:rsidRPr="00004C15">
        <w:rPr>
          <w:rFonts w:ascii="Century Gothic" w:hAnsi="Century Gothic"/>
        </w:rPr>
        <w:t xml:space="preserve"> </w:t>
      </w:r>
      <w:r w:rsidR="00CC5590" w:rsidRPr="00004C15">
        <w:rPr>
          <w:rFonts w:ascii="Century Gothic" w:hAnsi="Century Gothic"/>
        </w:rPr>
        <w:t>a</w:t>
      </w:r>
      <w:r w:rsidR="00D75914" w:rsidRPr="00004C15">
        <w:rPr>
          <w:rFonts w:ascii="Century Gothic" w:hAnsi="Century Gothic"/>
        </w:rPr>
        <w:t xml:space="preserve">nd </w:t>
      </w:r>
      <w:r w:rsidR="002002FC" w:rsidRPr="00004C15">
        <w:rPr>
          <w:rFonts w:ascii="Century Gothic" w:hAnsi="Century Gothic"/>
        </w:rPr>
        <w:t>residential</w:t>
      </w:r>
      <w:r w:rsidR="003722C9" w:rsidRPr="00004C15">
        <w:rPr>
          <w:rFonts w:ascii="Century Gothic" w:hAnsi="Century Gothic"/>
        </w:rPr>
        <w:t xml:space="preserve"> projects</w:t>
      </w:r>
      <w:r w:rsidR="00C508B6" w:rsidRPr="00004C15">
        <w:rPr>
          <w:rFonts w:ascii="Century Gothic" w:hAnsi="Century Gothic"/>
        </w:rPr>
        <w:t>.</w:t>
      </w:r>
      <w:r w:rsidR="003722C9" w:rsidRPr="00004C15">
        <w:rPr>
          <w:rFonts w:ascii="Century Gothic" w:hAnsi="Century Gothic"/>
        </w:rPr>
        <w:t xml:space="preserve"> </w:t>
      </w:r>
      <w:r w:rsidR="00E01B07" w:rsidRPr="00004C15">
        <w:rPr>
          <w:rFonts w:ascii="Century Gothic" w:hAnsi="Century Gothic"/>
        </w:rPr>
        <w:t>Extensive experience and knowledge</w:t>
      </w:r>
      <w:r w:rsidR="006B5826" w:rsidRPr="00004C15">
        <w:rPr>
          <w:rFonts w:ascii="Century Gothic" w:hAnsi="Century Gothic"/>
        </w:rPr>
        <w:t xml:space="preserve"> gained</w:t>
      </w:r>
      <w:r w:rsidR="00E01B07" w:rsidRPr="00004C15">
        <w:rPr>
          <w:rFonts w:ascii="Century Gothic" w:hAnsi="Century Gothic"/>
        </w:rPr>
        <w:t xml:space="preserve"> through travel</w:t>
      </w:r>
      <w:r w:rsidR="00CC496A" w:rsidRPr="00004C15">
        <w:rPr>
          <w:rFonts w:ascii="Century Gothic" w:hAnsi="Century Gothic"/>
        </w:rPr>
        <w:t xml:space="preserve">s in </w:t>
      </w:r>
      <w:r w:rsidR="002002FC" w:rsidRPr="00E965F8">
        <w:rPr>
          <w:rFonts w:ascii="Century Gothic" w:hAnsi="Century Gothic"/>
        </w:rPr>
        <w:t>Russia</w:t>
      </w:r>
      <w:r w:rsidR="00CC5590">
        <w:rPr>
          <w:rFonts w:ascii="Century Gothic" w:hAnsi="Century Gothic"/>
        </w:rPr>
        <w:t>,</w:t>
      </w:r>
      <w:r w:rsidR="002002FC" w:rsidRPr="00004C15">
        <w:rPr>
          <w:rFonts w:ascii="Century Gothic" w:hAnsi="Century Gothic"/>
        </w:rPr>
        <w:t xml:space="preserve"> </w:t>
      </w:r>
      <w:r w:rsidR="002002FC" w:rsidRPr="0007117C">
        <w:rPr>
          <w:rFonts w:ascii="Century Gothic" w:hAnsi="Century Gothic"/>
        </w:rPr>
        <w:t>Israel</w:t>
      </w:r>
      <w:r w:rsidR="0074692C">
        <w:rPr>
          <w:rFonts w:ascii="Century Gothic" w:hAnsi="Century Gothic"/>
        </w:rPr>
        <w:t xml:space="preserve">, </w:t>
      </w:r>
      <w:r w:rsidR="002002FC" w:rsidRPr="00E965F8">
        <w:rPr>
          <w:rFonts w:ascii="Century Gothic" w:hAnsi="Century Gothic"/>
        </w:rPr>
        <w:t>Cyprus</w:t>
      </w:r>
      <w:r w:rsidR="00CC496A">
        <w:rPr>
          <w:rFonts w:ascii="Century Gothic" w:hAnsi="Century Gothic"/>
        </w:rPr>
        <w:t xml:space="preserve"> and Greece,</w:t>
      </w:r>
      <w:r w:rsidR="00A355B4">
        <w:rPr>
          <w:rFonts w:ascii="Century Gothic" w:hAnsi="Century Gothic"/>
        </w:rPr>
        <w:t xml:space="preserve"> </w:t>
      </w:r>
      <w:proofErr w:type="gramStart"/>
      <w:r w:rsidR="002002FC">
        <w:rPr>
          <w:rFonts w:ascii="Century Gothic" w:hAnsi="Century Gothic"/>
        </w:rPr>
        <w:t>working</w:t>
      </w:r>
      <w:r w:rsidR="006B5826">
        <w:rPr>
          <w:rFonts w:ascii="Century Gothic" w:hAnsi="Century Gothic"/>
        </w:rPr>
        <w:t xml:space="preserve"> </w:t>
      </w:r>
      <w:r w:rsidR="002002FC">
        <w:rPr>
          <w:rFonts w:ascii="Century Gothic" w:hAnsi="Century Gothic"/>
        </w:rPr>
        <w:t xml:space="preserve"> in</w:t>
      </w:r>
      <w:proofErr w:type="gramEnd"/>
      <w:r w:rsidR="00E01B07" w:rsidRPr="00004C15">
        <w:rPr>
          <w:rFonts w:ascii="Century Gothic" w:hAnsi="Century Gothic"/>
        </w:rPr>
        <w:t xml:space="preserve"> </w:t>
      </w:r>
      <w:r w:rsidR="002002FC" w:rsidRPr="00004C15">
        <w:rPr>
          <w:rFonts w:ascii="Century Gothic" w:hAnsi="Century Gothic"/>
        </w:rPr>
        <w:t>c</w:t>
      </w:r>
      <w:r w:rsidR="006B5826" w:rsidRPr="00004C15">
        <w:rPr>
          <w:rFonts w:ascii="Century Gothic" w:hAnsi="Century Gothic"/>
        </w:rPr>
        <w:t>hurches and</w:t>
      </w:r>
      <w:r w:rsidR="00BB2620" w:rsidRPr="00004C15">
        <w:rPr>
          <w:rFonts w:ascii="Century Gothic" w:hAnsi="Century Gothic"/>
        </w:rPr>
        <w:t xml:space="preserve"> monuments</w:t>
      </w:r>
      <w:r w:rsidR="00F61C35" w:rsidRPr="00004C15">
        <w:rPr>
          <w:rFonts w:ascii="Century Gothic" w:hAnsi="Century Gothic"/>
        </w:rPr>
        <w:t>,</w:t>
      </w:r>
      <w:r w:rsidR="00787782" w:rsidRPr="00004C15">
        <w:rPr>
          <w:rFonts w:ascii="Century Gothic" w:hAnsi="Century Gothic"/>
        </w:rPr>
        <w:t xml:space="preserve"> providing the highest quality of</w:t>
      </w:r>
      <w:r w:rsidR="00787782">
        <w:rPr>
          <w:rFonts w:ascii="Century Gothic" w:hAnsi="Century Gothic"/>
        </w:rPr>
        <w:t xml:space="preserve"> traditional stone carving.</w:t>
      </w:r>
      <w:r w:rsidR="00624165" w:rsidRPr="00004C15">
        <w:rPr>
          <w:rFonts w:ascii="Century Gothic" w:hAnsi="Century Gothic"/>
        </w:rPr>
        <w:t xml:space="preserve"> </w:t>
      </w:r>
      <w:r w:rsidR="00AE06B0" w:rsidRPr="00004C15">
        <w:rPr>
          <w:rFonts w:ascii="Century Gothic" w:hAnsi="Century Gothic"/>
        </w:rPr>
        <w:t>Demonstrated</w:t>
      </w:r>
      <w:r w:rsidR="003060E9" w:rsidRPr="00004C15">
        <w:rPr>
          <w:rFonts w:ascii="Century Gothic" w:hAnsi="Century Gothic"/>
        </w:rPr>
        <w:t xml:space="preserve"> abilit</w:t>
      </w:r>
      <w:r w:rsidR="003060E9" w:rsidRPr="00E965F8">
        <w:rPr>
          <w:rFonts w:ascii="Century Gothic" w:hAnsi="Century Gothic"/>
        </w:rPr>
        <w:t>y</w:t>
      </w:r>
      <w:r w:rsidR="003060E9">
        <w:rPr>
          <w:rFonts w:ascii="Century Gothic" w:hAnsi="Century Gothic"/>
        </w:rPr>
        <w:t xml:space="preserve"> to </w:t>
      </w:r>
      <w:r w:rsidR="00AE06B0">
        <w:rPr>
          <w:rFonts w:ascii="Century Gothic" w:hAnsi="Century Gothic"/>
        </w:rPr>
        <w:t>confidently</w:t>
      </w:r>
      <w:r w:rsidR="003060E9">
        <w:rPr>
          <w:rFonts w:ascii="Century Gothic" w:hAnsi="Century Gothic"/>
        </w:rPr>
        <w:t xml:space="preserve"> lead diverse </w:t>
      </w:r>
      <w:r w:rsidR="002645E5">
        <w:rPr>
          <w:rFonts w:ascii="Century Gothic" w:hAnsi="Century Gothic"/>
        </w:rPr>
        <w:t>teams in all aspects of</w:t>
      </w:r>
      <w:r w:rsidR="00A355B4">
        <w:rPr>
          <w:rFonts w:ascii="Century Gothic" w:hAnsi="Century Gothic"/>
        </w:rPr>
        <w:t xml:space="preserve"> construction and</w:t>
      </w:r>
      <w:r w:rsidR="002645E5">
        <w:rPr>
          <w:rFonts w:ascii="Century Gothic" w:hAnsi="Century Gothic"/>
        </w:rPr>
        <w:t xml:space="preserve"> project installation.</w:t>
      </w:r>
      <w:r w:rsidR="00E01B07" w:rsidRPr="00004C15">
        <w:rPr>
          <w:rFonts w:ascii="Century Gothic" w:hAnsi="Century Gothic"/>
        </w:rPr>
        <w:t xml:space="preserve"> Passion and devotion</w:t>
      </w:r>
      <w:r w:rsidR="00D16F1E" w:rsidRPr="00004C15">
        <w:rPr>
          <w:rFonts w:ascii="Century Gothic" w:hAnsi="Century Gothic"/>
        </w:rPr>
        <w:t xml:space="preserve"> to the </w:t>
      </w:r>
      <w:r w:rsidR="00A355B4" w:rsidRPr="00004C15">
        <w:rPr>
          <w:rFonts w:ascii="Century Gothic" w:hAnsi="Century Gothic"/>
        </w:rPr>
        <w:t>art</w:t>
      </w:r>
      <w:r w:rsidR="00FE44F3" w:rsidRPr="00004C15">
        <w:rPr>
          <w:rFonts w:ascii="Century Gothic" w:hAnsi="Century Gothic"/>
        </w:rPr>
        <w:t xml:space="preserve"> of sculpture and seeking the challenge to employ personal talents to a broader environment.</w:t>
      </w:r>
      <w:r w:rsidR="00E01B07" w:rsidRPr="00004C15">
        <w:rPr>
          <w:rFonts w:ascii="Century Gothic" w:hAnsi="Century Gothic"/>
        </w:rPr>
        <w:t xml:space="preserve"> </w:t>
      </w:r>
    </w:p>
    <w:p w:rsidR="0079495E" w:rsidRDefault="0079495E" w:rsidP="0000686F">
      <w:pPr>
        <w:pStyle w:val="Heading3"/>
        <w:spacing w:line="240" w:lineRule="auto"/>
        <w:jc w:val="center"/>
        <w:rPr>
          <w:rStyle w:val="IntenseReference1"/>
          <w:rFonts w:ascii="Century Gothic" w:hAnsi="Century Gothic"/>
          <w:spacing w:val="6"/>
          <w:u w:val="none"/>
        </w:rPr>
      </w:pPr>
    </w:p>
    <w:p w:rsidR="0079495E" w:rsidRDefault="0038662C" w:rsidP="0000686F">
      <w:pPr>
        <w:pStyle w:val="Heading3"/>
        <w:jc w:val="center"/>
        <w:rPr>
          <w:rStyle w:val="IntenseReference1"/>
          <w:rFonts w:ascii="Century Gothic" w:hAnsi="Century Gothic"/>
          <w:b w:val="0"/>
          <w:i/>
          <w:spacing w:val="6"/>
          <w:sz w:val="24"/>
          <w:szCs w:val="24"/>
          <w:u w:val="none"/>
        </w:rPr>
      </w:pPr>
      <w:r w:rsidRPr="005A2256">
        <w:rPr>
          <w:rStyle w:val="IntenseReference1"/>
          <w:rFonts w:ascii="Century Gothic" w:hAnsi="Century Gothic"/>
          <w:b w:val="0"/>
          <w:i/>
          <w:spacing w:val="6"/>
          <w:sz w:val="24"/>
          <w:szCs w:val="24"/>
          <w:u w:val="none"/>
        </w:rPr>
        <w:t>Skills</w:t>
      </w:r>
    </w:p>
    <w:p w:rsidR="0000686F" w:rsidRPr="0007117C" w:rsidRDefault="0000686F" w:rsidP="00501852">
      <w:pPr>
        <w:rPr>
          <w:color w:val="FF0000"/>
          <w:sz w:val="10"/>
          <w:szCs w:val="10"/>
        </w:rPr>
      </w:pPr>
      <w:r w:rsidRPr="0007117C">
        <w:rPr>
          <w:rStyle w:val="IntenseReference1"/>
          <w:rFonts w:ascii="Century Gothic" w:hAnsi="Century Gothic"/>
          <w:spacing w:val="6"/>
        </w:rPr>
        <w:t xml:space="preserve"> </w:t>
      </w:r>
    </w:p>
    <w:p w:rsidR="0000686F" w:rsidRPr="0007117C" w:rsidRDefault="0000686F" w:rsidP="0000686F">
      <w:pPr>
        <w:spacing w:after="0" w:line="240" w:lineRule="auto"/>
        <w:jc w:val="center"/>
        <w:rPr>
          <w:rFonts w:ascii="Century Gothic" w:hAnsi="Century Gothic"/>
          <w:b/>
          <w:sz w:val="2"/>
        </w:rPr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3103"/>
        <w:gridCol w:w="3621"/>
        <w:gridCol w:w="3659"/>
      </w:tblGrid>
      <w:tr w:rsidR="0000686F" w:rsidRPr="0007117C" w:rsidTr="00A41BE3">
        <w:trPr>
          <w:trHeight w:val="1322"/>
        </w:trPr>
        <w:tc>
          <w:tcPr>
            <w:tcW w:w="1494" w:type="pct"/>
          </w:tcPr>
          <w:p w:rsidR="00C942A6" w:rsidRPr="00C942A6" w:rsidRDefault="00C942A6" w:rsidP="00C942A6">
            <w:pPr>
              <w:pStyle w:val="MediumGrid1-Accent21"/>
              <w:spacing w:after="0"/>
              <w:ind w:left="270"/>
              <w:jc w:val="left"/>
              <w:rPr>
                <w:rFonts w:ascii="Century Gothic" w:hAnsi="Century Gothic"/>
              </w:rPr>
            </w:pPr>
          </w:p>
          <w:p w:rsidR="005E1A38" w:rsidRDefault="005E1A38" w:rsidP="005E1A38">
            <w:pPr>
              <w:pStyle w:val="MediumGrid1-Accent21"/>
              <w:numPr>
                <w:ilvl w:val="0"/>
                <w:numId w:val="1"/>
              </w:numPr>
              <w:spacing w:after="0"/>
              <w:ind w:left="270" w:hanging="270"/>
              <w:jc w:val="left"/>
              <w:rPr>
                <w:rFonts w:ascii="Century Gothic" w:hAnsi="Century Gothic"/>
              </w:rPr>
            </w:pPr>
            <w:r w:rsidRPr="0007117C">
              <w:rPr>
                <w:rFonts w:ascii="Century Gothic" w:hAnsi="Century Gothic"/>
              </w:rPr>
              <w:t>Interpret Architectural Drawings</w:t>
            </w:r>
          </w:p>
          <w:p w:rsidR="00194E0D" w:rsidRDefault="001D7ABB" w:rsidP="00F00528">
            <w:pPr>
              <w:pStyle w:val="MediumGrid1-Accent21"/>
              <w:numPr>
                <w:ilvl w:val="0"/>
                <w:numId w:val="1"/>
              </w:numPr>
              <w:spacing w:after="0"/>
              <w:ind w:left="318" w:hanging="318"/>
              <w:jc w:val="left"/>
              <w:rPr>
                <w:rFonts w:ascii="Century Gothic" w:hAnsi="Century Gothic"/>
              </w:rPr>
            </w:pPr>
            <w:r w:rsidRPr="001D7ABB">
              <w:rPr>
                <w:rFonts w:ascii="Century Gothic" w:hAnsi="Century Gothic"/>
              </w:rPr>
              <w:t>Stone’s vulnerabilities</w:t>
            </w:r>
          </w:p>
          <w:p w:rsidR="00771368" w:rsidRDefault="00194E0D" w:rsidP="00251C14">
            <w:pPr>
              <w:pStyle w:val="MediumGrid1-Accent21"/>
              <w:numPr>
                <w:ilvl w:val="0"/>
                <w:numId w:val="1"/>
              </w:numPr>
              <w:spacing w:after="0"/>
              <w:ind w:left="318" w:hanging="318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Manufacture &amp; project installation</w:t>
            </w:r>
            <w:r w:rsidR="001D7ABB" w:rsidRPr="00251C14">
              <w:rPr>
                <w:rFonts w:ascii="Century Gothic" w:hAnsi="Century Gothic"/>
              </w:rPr>
              <w:t xml:space="preserve"> </w:t>
            </w:r>
          </w:p>
          <w:p w:rsidR="00B303B5" w:rsidRPr="00251C14" w:rsidRDefault="00B303B5" w:rsidP="00251C14">
            <w:pPr>
              <w:pStyle w:val="MediumGrid1-Accent21"/>
              <w:numPr>
                <w:ilvl w:val="0"/>
                <w:numId w:val="1"/>
              </w:numPr>
              <w:spacing w:after="0"/>
              <w:ind w:left="318" w:hanging="318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Fixing</w:t>
            </w:r>
          </w:p>
        </w:tc>
        <w:tc>
          <w:tcPr>
            <w:tcW w:w="1743" w:type="pct"/>
          </w:tcPr>
          <w:p w:rsidR="00C942A6" w:rsidRPr="00C942A6" w:rsidRDefault="00C942A6" w:rsidP="00C942A6">
            <w:pPr>
              <w:pStyle w:val="MediumGrid1-Accent21"/>
              <w:spacing w:after="0"/>
              <w:ind w:left="270"/>
              <w:jc w:val="left"/>
              <w:rPr>
                <w:rFonts w:ascii="Century Gothic" w:hAnsi="Century Gothic"/>
              </w:rPr>
            </w:pPr>
          </w:p>
          <w:p w:rsidR="005776E8" w:rsidRDefault="00DD5448" w:rsidP="00E01B07">
            <w:pPr>
              <w:pStyle w:val="MediumGrid1-Accent21"/>
              <w:numPr>
                <w:ilvl w:val="0"/>
                <w:numId w:val="1"/>
              </w:numPr>
              <w:spacing w:after="0"/>
              <w:ind w:left="270" w:hanging="27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Line drawing design</w:t>
            </w:r>
          </w:p>
          <w:p w:rsidR="005E1A38" w:rsidRDefault="00787782" w:rsidP="00E01B07">
            <w:pPr>
              <w:pStyle w:val="MediumGrid1-Accent21"/>
              <w:numPr>
                <w:ilvl w:val="0"/>
                <w:numId w:val="1"/>
              </w:numPr>
              <w:spacing w:after="0"/>
              <w:ind w:left="270" w:hanging="27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Traditional marble carving</w:t>
            </w:r>
          </w:p>
          <w:p w:rsidR="0090164B" w:rsidRDefault="009F7519" w:rsidP="00F00528">
            <w:pPr>
              <w:pStyle w:val="MediumGrid1-Accent21"/>
              <w:numPr>
                <w:ilvl w:val="0"/>
                <w:numId w:val="1"/>
              </w:numPr>
              <w:spacing w:after="0"/>
              <w:ind w:left="270" w:hanging="27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Precise working of edge detail</w:t>
            </w:r>
          </w:p>
          <w:p w:rsidR="00EF0C94" w:rsidRDefault="00325027" w:rsidP="00F00528">
            <w:pPr>
              <w:pStyle w:val="MediumGrid1-Accent21"/>
              <w:numPr>
                <w:ilvl w:val="0"/>
                <w:numId w:val="1"/>
              </w:numPr>
              <w:spacing w:after="0"/>
              <w:ind w:left="270" w:hanging="27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Produce templates</w:t>
            </w:r>
          </w:p>
          <w:p w:rsidR="006F1B3E" w:rsidRDefault="006F1B3E" w:rsidP="00F00528">
            <w:pPr>
              <w:pStyle w:val="MediumGrid1-Accent21"/>
              <w:numPr>
                <w:ilvl w:val="0"/>
                <w:numId w:val="1"/>
              </w:numPr>
              <w:spacing w:after="0"/>
              <w:ind w:left="270" w:hanging="27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Mark up stones</w:t>
            </w:r>
          </w:p>
          <w:p w:rsidR="00771368" w:rsidRPr="00C3187F" w:rsidRDefault="00771368" w:rsidP="005776E8">
            <w:pPr>
              <w:pStyle w:val="MediumGrid1-Accent21"/>
              <w:spacing w:after="0"/>
              <w:ind w:left="0" w:right="443"/>
              <w:jc w:val="left"/>
              <w:rPr>
                <w:rFonts w:ascii="Century Gothic" w:hAnsi="Century Gothic"/>
              </w:rPr>
            </w:pPr>
          </w:p>
        </w:tc>
        <w:tc>
          <w:tcPr>
            <w:tcW w:w="1762" w:type="pct"/>
          </w:tcPr>
          <w:p w:rsidR="00B303B5" w:rsidRPr="00C942A6" w:rsidRDefault="00B303B5" w:rsidP="00B303B5">
            <w:pPr>
              <w:pStyle w:val="MediumGrid1-Accent21"/>
              <w:spacing w:after="0"/>
              <w:ind w:left="990" w:right="443"/>
              <w:jc w:val="left"/>
              <w:rPr>
                <w:rFonts w:ascii="Century Gothic" w:hAnsi="Century Gothic"/>
              </w:rPr>
            </w:pPr>
          </w:p>
          <w:p w:rsidR="002C0FCA" w:rsidRPr="002C0FCA" w:rsidRDefault="002C0FCA" w:rsidP="002C0FCA">
            <w:pPr>
              <w:pStyle w:val="MediumGrid1-Accent21"/>
              <w:numPr>
                <w:ilvl w:val="0"/>
                <w:numId w:val="1"/>
              </w:numPr>
              <w:spacing w:after="0"/>
              <w:ind w:left="270" w:right="443" w:hanging="270"/>
              <w:jc w:val="left"/>
              <w:rPr>
                <w:rFonts w:ascii="Century Gothic" w:hAnsi="Century Gothic"/>
              </w:rPr>
            </w:pPr>
            <w:r w:rsidRPr="0007117C">
              <w:rPr>
                <w:rFonts w:ascii="Century Gothic" w:hAnsi="Century Gothic"/>
              </w:rPr>
              <w:t>Hand &amp; Power Tools</w:t>
            </w:r>
          </w:p>
          <w:p w:rsidR="00F00528" w:rsidRDefault="00F00528" w:rsidP="00E01B07">
            <w:pPr>
              <w:pStyle w:val="MediumGrid1-Accent21"/>
              <w:numPr>
                <w:ilvl w:val="0"/>
                <w:numId w:val="1"/>
              </w:numPr>
              <w:spacing w:after="0"/>
              <w:ind w:left="270" w:right="443" w:hanging="270"/>
              <w:jc w:val="left"/>
              <w:rPr>
                <w:rFonts w:ascii="Century Gothic" w:hAnsi="Century Gothic"/>
              </w:rPr>
            </w:pPr>
            <w:proofErr w:type="spellStart"/>
            <w:r w:rsidRPr="00B161F3">
              <w:rPr>
                <w:rFonts w:ascii="Century Gothic" w:hAnsi="Century Gothic"/>
              </w:rPr>
              <w:t>Organisational</w:t>
            </w:r>
            <w:proofErr w:type="spellEnd"/>
            <w:r w:rsidRPr="00B161F3">
              <w:rPr>
                <w:rFonts w:ascii="Century Gothic" w:hAnsi="Century Gothic"/>
              </w:rPr>
              <w:t xml:space="preserve"> Knowledge</w:t>
            </w:r>
            <w:r w:rsidRPr="0007117C">
              <w:rPr>
                <w:rFonts w:ascii="Century Gothic" w:hAnsi="Century Gothic"/>
              </w:rPr>
              <w:t xml:space="preserve"> </w:t>
            </w:r>
          </w:p>
          <w:p w:rsidR="0000686F" w:rsidRDefault="00BE102D" w:rsidP="00251C14">
            <w:pPr>
              <w:pStyle w:val="MediumGrid1-Accent21"/>
              <w:numPr>
                <w:ilvl w:val="0"/>
                <w:numId w:val="1"/>
              </w:numPr>
              <w:spacing w:after="0"/>
              <w:ind w:left="270" w:right="443" w:hanging="270"/>
              <w:jc w:val="left"/>
              <w:rPr>
                <w:rFonts w:ascii="Century Gothic" w:hAnsi="Century Gothic"/>
              </w:rPr>
            </w:pPr>
            <w:r w:rsidRPr="0007117C">
              <w:rPr>
                <w:rFonts w:ascii="Century Gothic" w:hAnsi="Century Gothic"/>
              </w:rPr>
              <w:t>L</w:t>
            </w:r>
            <w:r w:rsidR="002C0FCA">
              <w:rPr>
                <w:rFonts w:ascii="Century Gothic" w:hAnsi="Century Gothic"/>
              </w:rPr>
              <w:t>eading and Scheduling Work Team</w:t>
            </w:r>
          </w:p>
          <w:p w:rsidR="00B303B5" w:rsidRDefault="00B303B5" w:rsidP="00B303B5">
            <w:pPr>
              <w:pStyle w:val="MediumGrid1-Accent21"/>
              <w:numPr>
                <w:ilvl w:val="0"/>
                <w:numId w:val="1"/>
              </w:numPr>
              <w:spacing w:after="0"/>
              <w:ind w:left="256" w:right="443" w:hanging="256"/>
              <w:jc w:val="left"/>
              <w:rPr>
                <w:rFonts w:ascii="Century Gothic" w:hAnsi="Century Gothic"/>
              </w:rPr>
            </w:pPr>
            <w:r w:rsidRPr="00B303B5">
              <w:rPr>
                <w:rFonts w:ascii="Century Gothic" w:hAnsi="Century Gothic"/>
              </w:rPr>
              <w:t>Setting out</w:t>
            </w:r>
          </w:p>
          <w:p w:rsidR="00B303B5" w:rsidRPr="00251C14" w:rsidRDefault="00B303B5" w:rsidP="00B303B5">
            <w:pPr>
              <w:pStyle w:val="MediumGrid1-Accent21"/>
              <w:spacing w:after="0"/>
              <w:ind w:left="256" w:right="443"/>
              <w:jc w:val="left"/>
              <w:rPr>
                <w:rFonts w:ascii="Century Gothic" w:hAnsi="Century Gothic"/>
              </w:rPr>
            </w:pPr>
          </w:p>
        </w:tc>
      </w:tr>
    </w:tbl>
    <w:p w:rsidR="00F97682" w:rsidRDefault="00F97682" w:rsidP="00390F5D">
      <w:pPr>
        <w:pStyle w:val="Heading3"/>
        <w:spacing w:before="240" w:line="160" w:lineRule="exact"/>
        <w:jc w:val="center"/>
        <w:rPr>
          <w:rStyle w:val="IntenseReference1"/>
          <w:rFonts w:ascii="Century Gothic" w:hAnsi="Century Gothic"/>
          <w:spacing w:val="6"/>
          <w:u w:val="none"/>
        </w:rPr>
      </w:pPr>
    </w:p>
    <w:p w:rsidR="00775668" w:rsidRDefault="00E01B07" w:rsidP="00390F5D">
      <w:pPr>
        <w:pStyle w:val="Heading3"/>
        <w:spacing w:before="240" w:line="160" w:lineRule="exact"/>
        <w:jc w:val="center"/>
        <w:rPr>
          <w:rStyle w:val="IntenseReference1"/>
          <w:rFonts w:ascii="Century Gothic" w:hAnsi="Century Gothic"/>
          <w:b w:val="0"/>
          <w:i/>
          <w:spacing w:val="6"/>
          <w:sz w:val="24"/>
          <w:szCs w:val="24"/>
          <w:u w:val="none"/>
        </w:rPr>
      </w:pPr>
      <w:r w:rsidRPr="0091667D">
        <w:rPr>
          <w:rStyle w:val="IntenseReference1"/>
          <w:rFonts w:ascii="Century Gothic" w:hAnsi="Century Gothic"/>
          <w:b w:val="0"/>
          <w:i/>
          <w:spacing w:val="6"/>
          <w:sz w:val="24"/>
          <w:szCs w:val="24"/>
          <w:u w:val="none"/>
        </w:rPr>
        <w:t>Selected</w:t>
      </w:r>
      <w:r w:rsidR="004D6684">
        <w:rPr>
          <w:rStyle w:val="IntenseReference1"/>
          <w:rFonts w:ascii="Century Gothic" w:hAnsi="Century Gothic"/>
          <w:b w:val="0"/>
          <w:i/>
          <w:spacing w:val="6"/>
          <w:sz w:val="24"/>
          <w:szCs w:val="24"/>
          <w:u w:val="none"/>
        </w:rPr>
        <w:t xml:space="preserve"> </w:t>
      </w:r>
      <w:r w:rsidR="00783F69">
        <w:rPr>
          <w:rStyle w:val="IntenseReference1"/>
          <w:rFonts w:ascii="Century Gothic" w:hAnsi="Century Gothic"/>
          <w:b w:val="0"/>
          <w:i/>
          <w:spacing w:val="6"/>
          <w:sz w:val="24"/>
          <w:szCs w:val="24"/>
          <w:u w:val="none"/>
        </w:rPr>
        <w:t>Project</w:t>
      </w:r>
      <w:r w:rsidR="003E02B2">
        <w:rPr>
          <w:rStyle w:val="IntenseReference1"/>
          <w:rFonts w:ascii="Century Gothic" w:hAnsi="Century Gothic"/>
          <w:b w:val="0"/>
          <w:i/>
          <w:spacing w:val="6"/>
          <w:sz w:val="24"/>
          <w:szCs w:val="24"/>
          <w:u w:val="none"/>
        </w:rPr>
        <w:t xml:space="preserve"> Highlights</w:t>
      </w:r>
    </w:p>
    <w:p w:rsidR="000623E0" w:rsidRPr="0091667D" w:rsidRDefault="00E5358F" w:rsidP="00390F5D">
      <w:pPr>
        <w:pStyle w:val="Heading3"/>
        <w:spacing w:before="240" w:line="160" w:lineRule="exact"/>
        <w:jc w:val="center"/>
        <w:rPr>
          <w:rStyle w:val="IntenseReference1"/>
          <w:rFonts w:ascii="Century Gothic" w:hAnsi="Century Gothic"/>
          <w:b w:val="0"/>
          <w:i/>
          <w:spacing w:val="6"/>
          <w:sz w:val="24"/>
          <w:szCs w:val="24"/>
          <w:u w:val="none"/>
        </w:rPr>
      </w:pPr>
      <w:r>
        <w:rPr>
          <w:rStyle w:val="IntenseReference1"/>
          <w:rFonts w:ascii="Century Gothic" w:hAnsi="Century Gothic"/>
          <w:b w:val="0"/>
          <w:i/>
          <w:spacing w:val="6"/>
          <w:sz w:val="24"/>
          <w:szCs w:val="24"/>
          <w:u w:val="none"/>
        </w:rPr>
        <w:t xml:space="preserve"> </w:t>
      </w:r>
    </w:p>
    <w:p w:rsidR="008C0FC7" w:rsidRDefault="00C87261" w:rsidP="00C91805">
      <w:pPr>
        <w:spacing w:after="0" w:line="240" w:lineRule="auto"/>
        <w:rPr>
          <w:rFonts w:ascii="Century Gothic" w:hAnsi="Century Gothic"/>
        </w:rPr>
      </w:pPr>
      <w:r w:rsidRPr="00C87261">
        <w:rPr>
          <w:rFonts w:ascii="Century Gothic" w:hAnsi="Century Gothic"/>
        </w:rPr>
        <w:t>I</w:t>
      </w:r>
      <w:r w:rsidR="00957812">
        <w:rPr>
          <w:rFonts w:ascii="Century Gothic" w:hAnsi="Century Gothic"/>
        </w:rPr>
        <w:t>nspirational architectural and d</w:t>
      </w:r>
      <w:r w:rsidRPr="00C87261">
        <w:rPr>
          <w:rFonts w:ascii="Century Gothic" w:hAnsi="Century Gothic"/>
        </w:rPr>
        <w:t xml:space="preserve">esigner </w:t>
      </w:r>
      <w:r w:rsidR="00957812">
        <w:rPr>
          <w:rFonts w:ascii="Century Gothic" w:hAnsi="Century Gothic"/>
        </w:rPr>
        <w:t>sculpture</w:t>
      </w:r>
      <w:r w:rsidR="00844431">
        <w:rPr>
          <w:rFonts w:ascii="Century Gothic" w:hAnsi="Century Gothic"/>
        </w:rPr>
        <w:t xml:space="preserve">s that </w:t>
      </w:r>
      <w:proofErr w:type="gramStart"/>
      <w:r w:rsidR="00844431">
        <w:rPr>
          <w:rFonts w:ascii="Century Gothic" w:hAnsi="Century Gothic"/>
        </w:rPr>
        <w:t>demo</w:t>
      </w:r>
      <w:r w:rsidR="00E00996">
        <w:rPr>
          <w:rFonts w:ascii="Century Gothic" w:hAnsi="Century Gothic"/>
        </w:rPr>
        <w:t>n</w:t>
      </w:r>
      <w:r w:rsidR="00844431">
        <w:rPr>
          <w:rFonts w:ascii="Century Gothic" w:hAnsi="Century Gothic"/>
        </w:rPr>
        <w:t>st</w:t>
      </w:r>
      <w:r w:rsidR="00E00996">
        <w:rPr>
          <w:rFonts w:ascii="Century Gothic" w:hAnsi="Century Gothic"/>
        </w:rPr>
        <w:t>r</w:t>
      </w:r>
      <w:r w:rsidR="00844431">
        <w:rPr>
          <w:rFonts w:ascii="Century Gothic" w:hAnsi="Century Gothic"/>
        </w:rPr>
        <w:t xml:space="preserve">ate  </w:t>
      </w:r>
      <w:r w:rsidR="00E00996">
        <w:rPr>
          <w:rFonts w:ascii="Century Gothic" w:hAnsi="Century Gothic" w:cs="Arial"/>
          <w:bCs/>
        </w:rPr>
        <w:t>high</w:t>
      </w:r>
      <w:proofErr w:type="gramEnd"/>
      <w:r w:rsidR="00844431">
        <w:rPr>
          <w:rFonts w:ascii="Century Gothic" w:hAnsi="Century Gothic" w:cs="Arial"/>
          <w:bCs/>
        </w:rPr>
        <w:t xml:space="preserve"> quality of</w:t>
      </w:r>
      <w:r w:rsidR="00844431">
        <w:rPr>
          <w:rFonts w:ascii="Century Gothic" w:hAnsi="Century Gothic"/>
        </w:rPr>
        <w:t xml:space="preserve"> tra</w:t>
      </w:r>
      <w:r w:rsidR="00C83C38">
        <w:rPr>
          <w:rFonts w:ascii="Century Gothic" w:hAnsi="Century Gothic"/>
        </w:rPr>
        <w:t>ditional marble</w:t>
      </w:r>
      <w:r w:rsidR="009E045A">
        <w:rPr>
          <w:rFonts w:ascii="Century Gothic" w:hAnsi="Century Gothic"/>
        </w:rPr>
        <w:t xml:space="preserve"> carving  can</w:t>
      </w:r>
      <w:r w:rsidR="009A0BA9">
        <w:rPr>
          <w:rFonts w:ascii="Century Gothic" w:hAnsi="Century Gothic"/>
        </w:rPr>
        <w:t xml:space="preserve"> be found in Greece and abroad</w:t>
      </w:r>
      <w:r w:rsidR="009A0BA9" w:rsidRPr="009A0BA9">
        <w:rPr>
          <w:rFonts w:ascii="Century Gothic" w:hAnsi="Century Gothic"/>
        </w:rPr>
        <w:t xml:space="preserve"> :</w:t>
      </w:r>
    </w:p>
    <w:p w:rsidR="00355A37" w:rsidRDefault="00355A37" w:rsidP="00C91805">
      <w:pPr>
        <w:spacing w:after="0" w:line="240" w:lineRule="auto"/>
        <w:rPr>
          <w:rFonts w:ascii="Century Gothic" w:hAnsi="Century Gothic"/>
        </w:rPr>
      </w:pPr>
    </w:p>
    <w:p w:rsidR="00E423DB" w:rsidRDefault="008C0FC7" w:rsidP="00004C15">
      <w:pPr>
        <w:pStyle w:val="ListParagraph"/>
        <w:ind w:left="0"/>
        <w:rPr>
          <w:rFonts w:ascii="Century Gothic" w:hAnsi="Century Gothic" w:cs="Arial"/>
          <w:bCs/>
        </w:rPr>
      </w:pPr>
      <w:r w:rsidRPr="008C0FC7">
        <w:rPr>
          <w:rFonts w:ascii="Century Gothic" w:hAnsi="Century Gothic"/>
        </w:rPr>
        <w:t xml:space="preserve">The </w:t>
      </w:r>
      <w:r w:rsidRPr="0061533E">
        <w:rPr>
          <w:rFonts w:ascii="Century Gothic" w:hAnsi="Century Gothic"/>
        </w:rPr>
        <w:t>Temple</w:t>
      </w:r>
      <w:r w:rsidR="00FB09A9" w:rsidRPr="0007117C">
        <w:rPr>
          <w:rFonts w:ascii="Century Gothic" w:hAnsi="Century Gothic"/>
        </w:rPr>
        <w:t xml:space="preserve"> of St. John</w:t>
      </w:r>
      <w:r w:rsidR="000843A1">
        <w:rPr>
          <w:rFonts w:ascii="Century Gothic" w:hAnsi="Century Gothic"/>
        </w:rPr>
        <w:t xml:space="preserve"> the </w:t>
      </w:r>
      <w:proofErr w:type="spellStart"/>
      <w:r w:rsidR="000843A1">
        <w:rPr>
          <w:rFonts w:ascii="Century Gothic" w:hAnsi="Century Gothic"/>
        </w:rPr>
        <w:t>Baptis</w:t>
      </w:r>
      <w:proofErr w:type="spellEnd"/>
      <w:r w:rsidR="00351CE8">
        <w:rPr>
          <w:rFonts w:ascii="Century Gothic" w:hAnsi="Century Gothic"/>
        </w:rPr>
        <w:t xml:space="preserve"> in Haifa, Israel</w:t>
      </w:r>
      <w:r w:rsidR="00C10E76">
        <w:rPr>
          <w:rFonts w:ascii="Century Gothic" w:hAnsi="Century Gothic"/>
        </w:rPr>
        <w:t xml:space="preserve"> installed in</w:t>
      </w:r>
      <w:r w:rsidR="00FB09A9" w:rsidRPr="0007117C">
        <w:rPr>
          <w:rFonts w:ascii="Century Gothic" w:hAnsi="Century Gothic"/>
        </w:rPr>
        <w:t xml:space="preserve"> 2009</w:t>
      </w:r>
      <w:r w:rsidR="00C10E76">
        <w:rPr>
          <w:rFonts w:ascii="Century Gothic" w:hAnsi="Century Gothic"/>
        </w:rPr>
        <w:t>. It follows the B</w:t>
      </w:r>
      <w:r w:rsidR="00C10E76">
        <w:rPr>
          <w:rFonts w:ascii="Century Gothic" w:hAnsi="Century Gothic" w:cs="Arial"/>
          <w:bCs/>
        </w:rPr>
        <w:t xml:space="preserve">yzantine rhythm </w:t>
      </w:r>
      <w:r w:rsidR="00F1081B">
        <w:rPr>
          <w:rFonts w:ascii="Century Gothic" w:hAnsi="Century Gothic" w:cs="Arial"/>
          <w:bCs/>
        </w:rPr>
        <w:t>with several</w:t>
      </w:r>
      <w:r w:rsidR="00C10E76">
        <w:rPr>
          <w:rFonts w:ascii="Century Gothic" w:hAnsi="Century Gothic" w:cs="Arial"/>
          <w:bCs/>
        </w:rPr>
        <w:t xml:space="preserve"> Russian elements.</w:t>
      </w:r>
      <w:r w:rsidR="00AA3492">
        <w:rPr>
          <w:rFonts w:ascii="Century Gothic" w:hAnsi="Century Gothic" w:cs="Arial"/>
          <w:bCs/>
        </w:rPr>
        <w:t xml:space="preserve"> </w:t>
      </w:r>
      <w:r w:rsidR="00C10E76">
        <w:rPr>
          <w:rFonts w:ascii="Century Gothic" w:hAnsi="Century Gothic" w:cs="Arial"/>
          <w:bCs/>
        </w:rPr>
        <w:t xml:space="preserve">It is mainly constructed by </w:t>
      </w:r>
      <w:r w:rsidR="004871A0" w:rsidRPr="004871A0">
        <w:rPr>
          <w:rFonts w:ascii="Century Gothic" w:hAnsi="Century Gothic" w:cs="Arial"/>
          <w:bCs/>
        </w:rPr>
        <w:t xml:space="preserve">Bianco di </w:t>
      </w:r>
      <w:proofErr w:type="spellStart"/>
      <w:r w:rsidR="004871A0" w:rsidRPr="004871A0">
        <w:rPr>
          <w:rFonts w:ascii="Century Gothic" w:hAnsi="Century Gothic" w:cs="Arial"/>
          <w:bCs/>
        </w:rPr>
        <w:t>Pendeli</w:t>
      </w:r>
      <w:proofErr w:type="spellEnd"/>
      <w:r w:rsidR="00222AF6">
        <w:rPr>
          <w:rFonts w:ascii="Century Gothic" w:hAnsi="Century Gothic" w:cs="Arial"/>
          <w:bCs/>
        </w:rPr>
        <w:t xml:space="preserve">, with foliage arrangement and  </w:t>
      </w:r>
      <w:r w:rsidR="00355A37">
        <w:rPr>
          <w:rFonts w:ascii="Century Gothic" w:hAnsi="Century Gothic" w:cs="Arial"/>
          <w:bCs/>
        </w:rPr>
        <w:t xml:space="preserve"> </w:t>
      </w:r>
      <w:r w:rsidR="005A3925">
        <w:rPr>
          <w:rFonts w:ascii="Century Gothic" w:hAnsi="Century Gothic" w:cs="Arial"/>
          <w:bCs/>
        </w:rPr>
        <w:t>Tinian marble</w:t>
      </w:r>
      <w:r w:rsidR="00AA215C">
        <w:rPr>
          <w:rFonts w:ascii="Century Gothic" w:hAnsi="Century Gothic" w:cs="Arial"/>
          <w:bCs/>
        </w:rPr>
        <w:t>,</w:t>
      </w:r>
      <w:r w:rsidR="005A3925">
        <w:rPr>
          <w:rFonts w:ascii="Century Gothic" w:hAnsi="Century Gothic" w:cs="Arial"/>
          <w:bCs/>
        </w:rPr>
        <w:t xml:space="preserve"> polished columns</w:t>
      </w:r>
      <w:r w:rsidR="00CD4334">
        <w:rPr>
          <w:rFonts w:ascii="Century Gothic" w:hAnsi="Century Gothic" w:cs="Arial"/>
          <w:bCs/>
        </w:rPr>
        <w:t xml:space="preserve"> with the same arrangeme</w:t>
      </w:r>
      <w:r w:rsidR="00A63D07">
        <w:rPr>
          <w:rFonts w:ascii="Century Gothic" w:hAnsi="Century Gothic" w:cs="Arial"/>
          <w:bCs/>
        </w:rPr>
        <w:t>n</w:t>
      </w:r>
      <w:r w:rsidR="00CD4334">
        <w:rPr>
          <w:rFonts w:ascii="Century Gothic" w:hAnsi="Century Gothic" w:cs="Arial"/>
          <w:bCs/>
        </w:rPr>
        <w:t>t</w:t>
      </w:r>
      <w:r w:rsidR="005A3925">
        <w:rPr>
          <w:rFonts w:ascii="Century Gothic" w:hAnsi="Century Gothic" w:cs="Arial"/>
          <w:bCs/>
        </w:rPr>
        <w:t>.</w:t>
      </w:r>
      <w:r w:rsidR="00302040">
        <w:rPr>
          <w:rFonts w:ascii="Century Gothic" w:hAnsi="Century Gothic" w:cs="Arial"/>
          <w:bCs/>
        </w:rPr>
        <w:t xml:space="preserve"> </w:t>
      </w:r>
      <w:r w:rsidR="00AA3492">
        <w:rPr>
          <w:rFonts w:ascii="Century Gothic" w:hAnsi="Century Gothic" w:cs="Arial"/>
          <w:bCs/>
        </w:rPr>
        <w:t>The decoration that has been selected consist</w:t>
      </w:r>
      <w:r w:rsidR="0044130C">
        <w:rPr>
          <w:rFonts w:ascii="Century Gothic" w:hAnsi="Century Gothic" w:cs="Arial"/>
          <w:bCs/>
        </w:rPr>
        <w:t>s</w:t>
      </w:r>
      <w:r w:rsidR="00AA3492">
        <w:rPr>
          <w:rFonts w:ascii="Century Gothic" w:hAnsi="Century Gothic" w:cs="Arial"/>
          <w:bCs/>
        </w:rPr>
        <w:t xml:space="preserve"> of</w:t>
      </w:r>
      <w:r w:rsidR="00C91805">
        <w:rPr>
          <w:rFonts w:ascii="Century Gothic" w:hAnsi="Century Gothic" w:cs="Arial"/>
          <w:bCs/>
        </w:rPr>
        <w:t xml:space="preserve"> very</w:t>
      </w:r>
      <w:r w:rsidR="00AA3492">
        <w:rPr>
          <w:rFonts w:ascii="Century Gothic" w:hAnsi="Century Gothic" w:cs="Arial"/>
          <w:bCs/>
        </w:rPr>
        <w:t xml:space="preserve"> </w:t>
      </w:r>
      <w:r w:rsidR="00B4316F">
        <w:rPr>
          <w:rFonts w:ascii="Century Gothic" w:hAnsi="Century Gothic" w:cs="Arial"/>
          <w:bCs/>
        </w:rPr>
        <w:t>deep</w:t>
      </w:r>
      <w:r w:rsidR="00AA3492">
        <w:rPr>
          <w:rFonts w:ascii="Century Gothic" w:hAnsi="Century Gothic" w:cs="Arial"/>
          <w:bCs/>
        </w:rPr>
        <w:t xml:space="preserve"> drills to suggest the esse</w:t>
      </w:r>
      <w:r w:rsidR="00964596">
        <w:rPr>
          <w:rFonts w:ascii="Century Gothic" w:hAnsi="Century Gothic" w:cs="Arial"/>
          <w:bCs/>
        </w:rPr>
        <w:t>n</w:t>
      </w:r>
      <w:r w:rsidR="00F52EFB">
        <w:rPr>
          <w:rFonts w:ascii="Century Gothic" w:hAnsi="Century Gothic" w:cs="Arial"/>
          <w:bCs/>
        </w:rPr>
        <w:t>t</w:t>
      </w:r>
      <w:r w:rsidR="00AA3492">
        <w:rPr>
          <w:rFonts w:ascii="Century Gothic" w:hAnsi="Century Gothic" w:cs="Arial"/>
          <w:bCs/>
        </w:rPr>
        <w:t>ial design.</w:t>
      </w:r>
      <w:r w:rsidR="004A2990">
        <w:rPr>
          <w:rFonts w:ascii="Century Gothic" w:hAnsi="Century Gothic" w:cs="Arial"/>
          <w:bCs/>
        </w:rPr>
        <w:t xml:space="preserve"> </w:t>
      </w:r>
      <w:r w:rsidR="00C91805">
        <w:rPr>
          <w:rFonts w:ascii="Century Gothic" w:hAnsi="Century Gothic" w:cs="Arial"/>
          <w:bCs/>
        </w:rPr>
        <w:t>The most admirable elements of the temple are the four white peafowls placed at the top of it.</w:t>
      </w:r>
    </w:p>
    <w:p w:rsidR="00E5360E" w:rsidRDefault="00E5360E" w:rsidP="00004C15">
      <w:pPr>
        <w:pStyle w:val="ListParagraph"/>
        <w:ind w:left="0"/>
        <w:rPr>
          <w:rFonts w:ascii="Century Gothic" w:hAnsi="Century Gothic" w:cs="Arial"/>
          <w:bCs/>
        </w:rPr>
      </w:pPr>
    </w:p>
    <w:p w:rsidR="000C465B" w:rsidRPr="00E5360E" w:rsidRDefault="000C465B" w:rsidP="00E5360E">
      <w:pPr>
        <w:pStyle w:val="ListParagraph"/>
        <w:ind w:left="0"/>
        <w:rPr>
          <w:rFonts w:ascii="Century Gothic" w:hAnsi="Century Gothic"/>
        </w:rPr>
      </w:pPr>
      <w:r>
        <w:rPr>
          <w:rFonts w:ascii="Century Gothic" w:hAnsi="Century Gothic"/>
        </w:rPr>
        <w:t>The Temple and the Big Iconostasis</w:t>
      </w:r>
      <w:r w:rsidRPr="00E965F8">
        <w:rPr>
          <w:rFonts w:ascii="Century Gothic" w:hAnsi="Century Gothic"/>
        </w:rPr>
        <w:t xml:space="preserve"> of Jesus Christ, </w:t>
      </w:r>
      <w:proofErr w:type="spellStart"/>
      <w:r w:rsidRPr="00E965F8">
        <w:rPr>
          <w:rFonts w:ascii="Century Gothic" w:hAnsi="Century Gothic"/>
        </w:rPr>
        <w:t>Spata</w:t>
      </w:r>
      <w:proofErr w:type="spellEnd"/>
      <w:r w:rsidRPr="00E965F8">
        <w:rPr>
          <w:rFonts w:ascii="Century Gothic" w:hAnsi="Century Gothic"/>
        </w:rPr>
        <w:t>, Attica,</w:t>
      </w:r>
      <w:r w:rsidR="00E33686">
        <w:rPr>
          <w:rFonts w:ascii="Century Gothic" w:hAnsi="Century Gothic"/>
        </w:rPr>
        <w:t xml:space="preserve"> </w:t>
      </w:r>
      <w:r w:rsidRPr="00E965F8">
        <w:rPr>
          <w:rFonts w:ascii="Century Gothic" w:hAnsi="Century Gothic"/>
        </w:rPr>
        <w:t>Greece</w:t>
      </w:r>
      <w:r>
        <w:rPr>
          <w:rFonts w:ascii="Century Gothic" w:hAnsi="Century Gothic"/>
        </w:rPr>
        <w:t xml:space="preserve"> installed in 2003. The development is based on the Early Christian basilica architecture.</w:t>
      </w:r>
      <w:r w:rsidR="00F1081B">
        <w:rPr>
          <w:rFonts w:ascii="Century Gothic" w:hAnsi="Century Gothic"/>
        </w:rPr>
        <w:t xml:space="preserve"> Constructed </w:t>
      </w:r>
      <w:proofErr w:type="gramStart"/>
      <w:r w:rsidR="00F1081B">
        <w:rPr>
          <w:rFonts w:ascii="Century Gothic" w:hAnsi="Century Gothic"/>
        </w:rPr>
        <w:t xml:space="preserve">both </w:t>
      </w:r>
      <w:r w:rsidR="00F1081B" w:rsidRPr="00E5360E">
        <w:rPr>
          <w:rFonts w:ascii="Century Gothic" w:hAnsi="Century Gothic"/>
        </w:rPr>
        <w:t xml:space="preserve"> by</w:t>
      </w:r>
      <w:proofErr w:type="gramEnd"/>
      <w:r w:rsidR="00F1081B" w:rsidRPr="00E5360E">
        <w:rPr>
          <w:rFonts w:ascii="Century Gothic" w:hAnsi="Century Gothic"/>
        </w:rPr>
        <w:t xml:space="preserve"> Bianco di </w:t>
      </w:r>
      <w:proofErr w:type="spellStart"/>
      <w:r w:rsidR="00F1081B" w:rsidRPr="00E5360E">
        <w:rPr>
          <w:rFonts w:ascii="Century Gothic" w:hAnsi="Century Gothic"/>
        </w:rPr>
        <w:t>Pendeli</w:t>
      </w:r>
      <w:proofErr w:type="spellEnd"/>
      <w:r w:rsidR="00F1081B" w:rsidRPr="00E5360E">
        <w:rPr>
          <w:rFonts w:ascii="Century Gothic" w:hAnsi="Century Gothic"/>
        </w:rPr>
        <w:t>, surrounded by six octagon columns</w:t>
      </w:r>
      <w:r w:rsidR="00BC5C3E">
        <w:rPr>
          <w:rFonts w:ascii="Century Gothic" w:hAnsi="Century Gothic"/>
        </w:rPr>
        <w:t xml:space="preserve"> with projecting leaves on their capitals</w:t>
      </w:r>
      <w:r w:rsidR="00F1081B" w:rsidRPr="00E5360E">
        <w:rPr>
          <w:rFonts w:ascii="Century Gothic" w:hAnsi="Century Gothic"/>
        </w:rPr>
        <w:t>. The decoration of these projects demonst</w:t>
      </w:r>
      <w:r w:rsidR="008B0C8D">
        <w:rPr>
          <w:rFonts w:ascii="Century Gothic" w:hAnsi="Century Gothic"/>
        </w:rPr>
        <w:t>r</w:t>
      </w:r>
      <w:r w:rsidR="00F1081B" w:rsidRPr="00E5360E">
        <w:rPr>
          <w:rFonts w:ascii="Century Gothic" w:hAnsi="Century Gothic"/>
        </w:rPr>
        <w:t>ates geometri</w:t>
      </w:r>
      <w:r w:rsidR="00D70251">
        <w:rPr>
          <w:rFonts w:ascii="Century Gothic" w:hAnsi="Century Gothic"/>
        </w:rPr>
        <w:t>c shapes and rosettes with deep</w:t>
      </w:r>
      <w:r w:rsidR="00F1081B" w:rsidRPr="00E5360E">
        <w:rPr>
          <w:rFonts w:ascii="Century Gothic" w:hAnsi="Century Gothic"/>
        </w:rPr>
        <w:t xml:space="preserve"> drills.  </w:t>
      </w:r>
    </w:p>
    <w:p w:rsidR="00F1081B" w:rsidRPr="00F1081B" w:rsidRDefault="00F1081B" w:rsidP="00E5360E">
      <w:pPr>
        <w:pStyle w:val="ListParagraph"/>
        <w:ind w:left="0"/>
        <w:rPr>
          <w:rFonts w:ascii="Century Gothic" w:hAnsi="Century Gothic"/>
        </w:rPr>
      </w:pPr>
    </w:p>
    <w:p w:rsidR="007D5065" w:rsidRPr="00E5360E" w:rsidRDefault="002831D9" w:rsidP="00E5360E">
      <w:pPr>
        <w:pStyle w:val="ListParagraph"/>
        <w:ind w:left="0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The Baptismal fonts Blessing of St. Nicolas installed in Moscow, Russia in</w:t>
      </w:r>
      <w:r w:rsidRPr="00E965F8">
        <w:rPr>
          <w:rFonts w:ascii="Century Gothic" w:hAnsi="Century Gothic"/>
        </w:rPr>
        <w:t xml:space="preserve"> 2000</w:t>
      </w:r>
      <w:r>
        <w:rPr>
          <w:rFonts w:ascii="Century Gothic" w:hAnsi="Century Gothic"/>
        </w:rPr>
        <w:t>. It is</w:t>
      </w:r>
      <w:r w:rsidR="0044130C">
        <w:rPr>
          <w:rFonts w:ascii="Century Gothic" w:hAnsi="Century Gothic"/>
        </w:rPr>
        <w:t xml:space="preserve"> soli</w:t>
      </w:r>
      <w:r w:rsidR="00C67764">
        <w:rPr>
          <w:rFonts w:ascii="Century Gothic" w:hAnsi="Century Gothic"/>
        </w:rPr>
        <w:t>d</w:t>
      </w:r>
      <w:r w:rsidR="0044130C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constructed b</w:t>
      </w:r>
      <w:r w:rsidRPr="00E5360E">
        <w:rPr>
          <w:rFonts w:ascii="Century Gothic" w:hAnsi="Century Gothic"/>
        </w:rPr>
        <w:t xml:space="preserve">y </w:t>
      </w:r>
      <w:r w:rsidR="00C67764" w:rsidRPr="00E5360E">
        <w:rPr>
          <w:rFonts w:ascii="Century Gothic" w:hAnsi="Century Gothic"/>
        </w:rPr>
        <w:t xml:space="preserve">Bianco di </w:t>
      </w:r>
      <w:proofErr w:type="spellStart"/>
      <w:r w:rsidR="00C67764" w:rsidRPr="00E5360E">
        <w:rPr>
          <w:rFonts w:ascii="Century Gothic" w:hAnsi="Century Gothic"/>
        </w:rPr>
        <w:t>Pendeli</w:t>
      </w:r>
      <w:proofErr w:type="spellEnd"/>
      <w:r w:rsidR="00C67764" w:rsidRPr="00E5360E">
        <w:rPr>
          <w:rFonts w:ascii="Century Gothic" w:hAnsi="Century Gothic"/>
        </w:rPr>
        <w:t>. The dimensions are 1.5m h</w:t>
      </w:r>
      <w:r w:rsidR="007A6B37" w:rsidRPr="00E5360E">
        <w:rPr>
          <w:rFonts w:ascii="Century Gothic" w:hAnsi="Century Gothic"/>
        </w:rPr>
        <w:t>e</w:t>
      </w:r>
      <w:r w:rsidR="000C465B" w:rsidRPr="00E5360E">
        <w:rPr>
          <w:rFonts w:ascii="Century Gothic" w:hAnsi="Century Gothic"/>
        </w:rPr>
        <w:t>ight to</w:t>
      </w:r>
      <w:r w:rsidR="00C67764" w:rsidRPr="00E5360E">
        <w:rPr>
          <w:rFonts w:ascii="Century Gothic" w:hAnsi="Century Gothic"/>
        </w:rPr>
        <w:t xml:space="preserve"> </w:t>
      </w:r>
      <w:r w:rsidR="007A6B37" w:rsidRPr="00E5360E">
        <w:rPr>
          <w:rFonts w:ascii="Century Gothic" w:hAnsi="Century Gothic"/>
        </w:rPr>
        <w:t xml:space="preserve">1m </w:t>
      </w:r>
      <w:r w:rsidR="00C67764" w:rsidRPr="00E5360E">
        <w:rPr>
          <w:rFonts w:ascii="Century Gothic" w:hAnsi="Century Gothic"/>
        </w:rPr>
        <w:t>diameter.</w:t>
      </w:r>
      <w:r w:rsidR="0044130C" w:rsidRPr="00E5360E">
        <w:rPr>
          <w:rFonts w:ascii="Century Gothic" w:hAnsi="Century Gothic"/>
        </w:rPr>
        <w:t xml:space="preserve"> The drill used in this art is penetrated to different depths to suggest the </w:t>
      </w:r>
      <w:r w:rsidR="00DA5BE8" w:rsidRPr="00E5360E">
        <w:rPr>
          <w:rFonts w:ascii="Century Gothic" w:hAnsi="Century Gothic"/>
        </w:rPr>
        <w:t>peafowls</w:t>
      </w:r>
      <w:r w:rsidR="002D4C4D" w:rsidRPr="00E5360E">
        <w:rPr>
          <w:rFonts w:ascii="Century Gothic" w:hAnsi="Century Gothic"/>
        </w:rPr>
        <w:t xml:space="preserve"> and the foliage</w:t>
      </w:r>
      <w:r w:rsidR="00AE288D" w:rsidRPr="00E5360E">
        <w:rPr>
          <w:rFonts w:ascii="Century Gothic" w:hAnsi="Century Gothic"/>
        </w:rPr>
        <w:t xml:space="preserve"> of the decoration</w:t>
      </w:r>
      <w:r w:rsidR="002D4C4D" w:rsidRPr="00E5360E">
        <w:rPr>
          <w:rFonts w:ascii="Century Gothic" w:hAnsi="Century Gothic"/>
        </w:rPr>
        <w:t>.</w:t>
      </w:r>
    </w:p>
    <w:p w:rsidR="007D5065" w:rsidRDefault="007D5065" w:rsidP="002831D9">
      <w:pPr>
        <w:pStyle w:val="NoSpacing"/>
        <w:rPr>
          <w:rFonts w:ascii="Century Gothic" w:hAnsi="Century Gothic" w:cs="Arial"/>
          <w:bCs/>
        </w:rPr>
      </w:pPr>
    </w:p>
    <w:p w:rsidR="002831D9" w:rsidRPr="00E965F8" w:rsidRDefault="0044130C" w:rsidP="002831D9">
      <w:pPr>
        <w:pStyle w:val="NoSpacing"/>
        <w:rPr>
          <w:rFonts w:ascii="Century Gothic" w:hAnsi="Century Gothic"/>
        </w:rPr>
      </w:pPr>
      <w:r>
        <w:rPr>
          <w:rFonts w:ascii="Century Gothic" w:hAnsi="Century Gothic" w:cs="Arial"/>
          <w:bCs/>
        </w:rPr>
        <w:t xml:space="preserve"> </w:t>
      </w:r>
    </w:p>
    <w:p w:rsidR="00FB09A9" w:rsidRPr="0007117C" w:rsidRDefault="00C91805" w:rsidP="00C91805">
      <w:pPr>
        <w:pStyle w:val="ListParagraph"/>
        <w:ind w:left="0"/>
        <w:rPr>
          <w:rFonts w:ascii="Century Gothic" w:hAnsi="Century Gothic"/>
        </w:rPr>
      </w:pPr>
      <w:r>
        <w:rPr>
          <w:rFonts w:ascii="Century Gothic" w:hAnsi="Century Gothic" w:cs="Arial"/>
          <w:bCs/>
        </w:rPr>
        <w:t xml:space="preserve"> </w:t>
      </w:r>
      <w:r w:rsidR="005A3925">
        <w:rPr>
          <w:rFonts w:ascii="Century Gothic" w:hAnsi="Century Gothic" w:cs="Arial"/>
          <w:bCs/>
        </w:rPr>
        <w:t xml:space="preserve"> </w:t>
      </w:r>
    </w:p>
    <w:p w:rsidR="0000686F" w:rsidRPr="00333111" w:rsidRDefault="00E01B07" w:rsidP="00607B14">
      <w:pPr>
        <w:pStyle w:val="ListParagraph"/>
        <w:spacing w:after="0" w:line="240" w:lineRule="auto"/>
        <w:ind w:left="780"/>
        <w:jc w:val="center"/>
        <w:rPr>
          <w:rStyle w:val="IntenseReference1"/>
          <w:rFonts w:ascii="Century Gothic" w:hAnsi="Century Gothic"/>
          <w:b w:val="0"/>
          <w:i/>
          <w:spacing w:val="6"/>
          <w:sz w:val="24"/>
          <w:szCs w:val="24"/>
          <w:u w:val="none"/>
        </w:rPr>
      </w:pPr>
      <w:r w:rsidRPr="00333111">
        <w:rPr>
          <w:rStyle w:val="IntenseReference1"/>
          <w:rFonts w:ascii="Century Gothic" w:hAnsi="Century Gothic"/>
          <w:b w:val="0"/>
          <w:i/>
          <w:spacing w:val="6"/>
          <w:sz w:val="24"/>
          <w:szCs w:val="24"/>
          <w:u w:val="none"/>
        </w:rPr>
        <w:t>Professional Overview &amp; Projects</w:t>
      </w:r>
    </w:p>
    <w:p w:rsidR="00896D42" w:rsidRPr="00896D42" w:rsidRDefault="00896D42" w:rsidP="00013DBD">
      <w:pPr>
        <w:rPr>
          <w:lang w:bidi="ar-SA"/>
        </w:rPr>
      </w:pPr>
    </w:p>
    <w:p w:rsidR="00E01B07" w:rsidRPr="00720A50" w:rsidRDefault="00720A50" w:rsidP="00E01B07">
      <w:pPr>
        <w:pStyle w:val="NoSpacing"/>
        <w:rPr>
          <w:rFonts w:ascii="Century Gothic" w:hAnsi="Century Gothic"/>
          <w:b/>
        </w:rPr>
      </w:pPr>
      <w:r w:rsidRPr="00720A50">
        <w:rPr>
          <w:rFonts w:ascii="Century Gothic" w:hAnsi="Century Gothic"/>
          <w:b/>
        </w:rPr>
        <w:t>Finisher</w:t>
      </w:r>
      <w:r w:rsidR="008C21F6">
        <w:rPr>
          <w:rFonts w:ascii="Century Gothic" w:hAnsi="Century Gothic"/>
          <w:b/>
        </w:rPr>
        <w:t xml:space="preserve"> – Stone Carver</w:t>
      </w:r>
    </w:p>
    <w:p w:rsidR="00B025A1" w:rsidRDefault="00720A50" w:rsidP="00C94899">
      <w:pPr>
        <w:pStyle w:val="NoSpacing"/>
        <w:rPr>
          <w:rFonts w:ascii="Century Gothic" w:hAnsi="Century Gothic"/>
        </w:rPr>
      </w:pPr>
      <w:proofErr w:type="spellStart"/>
      <w:r w:rsidRPr="00324E8D">
        <w:rPr>
          <w:rFonts w:ascii="Century Gothic" w:hAnsi="Century Gothic"/>
        </w:rPr>
        <w:t>Iktinos</w:t>
      </w:r>
      <w:proofErr w:type="spellEnd"/>
      <w:r w:rsidRPr="00324E8D">
        <w:rPr>
          <w:rFonts w:ascii="Century Gothic" w:hAnsi="Century Gothic"/>
        </w:rPr>
        <w:t xml:space="preserve"> Hellas S.A.</w:t>
      </w:r>
      <w:r w:rsidR="009A2718">
        <w:rPr>
          <w:rFonts w:ascii="Century Gothic" w:hAnsi="Century Gothic"/>
        </w:rPr>
        <w:t>, Greek, Marble</w:t>
      </w:r>
      <w:r w:rsidRPr="00324E8D">
        <w:rPr>
          <w:rFonts w:ascii="Century Gothic" w:hAnsi="Century Gothic"/>
        </w:rPr>
        <w:t xml:space="preserve"> Industry</w:t>
      </w:r>
      <w:r>
        <w:rPr>
          <w:rFonts w:ascii="Century Gothic" w:hAnsi="Century Gothic"/>
        </w:rPr>
        <w:t xml:space="preserve">, </w:t>
      </w:r>
      <w:r w:rsidRPr="00DA167E">
        <w:rPr>
          <w:rFonts w:ascii="Century Gothic" w:hAnsi="Century Gothic"/>
        </w:rPr>
        <w:t>Artistic Department</w:t>
      </w:r>
      <w:r w:rsidRPr="00324E8D">
        <w:rPr>
          <w:rFonts w:ascii="Century Gothic" w:hAnsi="Century Gothic"/>
        </w:rPr>
        <w:t xml:space="preserve"> | 2014 - 2015 </w:t>
      </w:r>
    </w:p>
    <w:p w:rsidR="00D46E2B" w:rsidRPr="004D3E8A" w:rsidRDefault="00D46E2B" w:rsidP="00C94899">
      <w:pPr>
        <w:pStyle w:val="NoSpacing"/>
        <w:rPr>
          <w:rFonts w:ascii="Century Gothic" w:hAnsi="Century Gothic"/>
        </w:rPr>
      </w:pPr>
    </w:p>
    <w:p w:rsidR="00891EB8" w:rsidRDefault="00896D42" w:rsidP="005B6938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Finishing</w:t>
      </w:r>
      <w:r w:rsidR="00C221B8">
        <w:rPr>
          <w:rFonts w:ascii="Century Gothic" w:hAnsi="Century Gothic"/>
        </w:rPr>
        <w:t xml:space="preserve"> projects</w:t>
      </w:r>
      <w:r>
        <w:rPr>
          <w:rFonts w:ascii="Century Gothic" w:hAnsi="Century Gothic"/>
        </w:rPr>
        <w:t xml:space="preserve"> b</w:t>
      </w:r>
      <w:r w:rsidRPr="0007117C">
        <w:rPr>
          <w:rFonts w:ascii="Century Gothic" w:hAnsi="Century Gothic"/>
        </w:rPr>
        <w:t>y</w:t>
      </w:r>
      <w:r>
        <w:rPr>
          <w:rFonts w:ascii="Century Gothic" w:hAnsi="Century Gothic"/>
        </w:rPr>
        <w:t xml:space="preserve"> hand carving, after the </w:t>
      </w:r>
      <w:r w:rsidR="00B51485" w:rsidRPr="00B51485">
        <w:rPr>
          <w:rFonts w:ascii="Century Gothic" w:hAnsi="Century Gothic"/>
        </w:rPr>
        <w:t xml:space="preserve">Computer Numerically Controlled </w:t>
      </w:r>
      <w:r w:rsidR="00F82D37">
        <w:rPr>
          <w:rFonts w:ascii="Century Gothic" w:hAnsi="Century Gothic"/>
        </w:rPr>
        <w:t>machine</w:t>
      </w:r>
    </w:p>
    <w:p w:rsidR="00896D42" w:rsidRPr="006C411F" w:rsidRDefault="00E24191" w:rsidP="00C94899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 w:rsidRPr="00860298">
        <w:rPr>
          <w:rFonts w:ascii="Century Gothic" w:hAnsi="Century Gothic"/>
        </w:rPr>
        <w:t>Ha</w:t>
      </w:r>
      <w:r w:rsidR="00A971E9" w:rsidRPr="00860298">
        <w:rPr>
          <w:rFonts w:ascii="Century Gothic" w:hAnsi="Century Gothic"/>
        </w:rPr>
        <w:t>ndling</w:t>
      </w:r>
      <w:r w:rsidR="005737CE" w:rsidRPr="00860298">
        <w:rPr>
          <w:rFonts w:ascii="Century Gothic" w:hAnsi="Century Gothic"/>
        </w:rPr>
        <w:t xml:space="preserve"> the</w:t>
      </w:r>
      <w:r w:rsidR="00896D42">
        <w:rPr>
          <w:rFonts w:ascii="Century Gothic" w:hAnsi="Century Gothic"/>
        </w:rPr>
        <w:t xml:space="preserve"> </w:t>
      </w:r>
      <w:r w:rsidR="006C411F" w:rsidRPr="00860298">
        <w:rPr>
          <w:rFonts w:ascii="Century Gothic" w:hAnsi="Century Gothic"/>
        </w:rPr>
        <w:t>most complex</w:t>
      </w:r>
      <w:r w:rsidR="00852311" w:rsidRPr="00860298">
        <w:rPr>
          <w:rFonts w:ascii="Century Gothic" w:hAnsi="Century Gothic"/>
        </w:rPr>
        <w:t xml:space="preserve"> marble</w:t>
      </w:r>
      <w:r w:rsidR="005737CE" w:rsidRPr="00860298">
        <w:rPr>
          <w:rFonts w:ascii="Century Gothic" w:hAnsi="Century Gothic"/>
        </w:rPr>
        <w:t xml:space="preserve"> work</w:t>
      </w:r>
      <w:r w:rsidR="00F82D37" w:rsidRPr="00860298">
        <w:rPr>
          <w:rFonts w:ascii="Century Gothic" w:hAnsi="Century Gothic"/>
        </w:rPr>
        <w:t xml:space="preserve"> on edge detail</w:t>
      </w:r>
    </w:p>
    <w:p w:rsidR="006C411F" w:rsidRPr="00896D42" w:rsidRDefault="000001BB" w:rsidP="00860298">
      <w:pPr>
        <w:pStyle w:val="ListParagraph"/>
        <w:ind w:left="0"/>
        <w:rPr>
          <w:rFonts w:ascii="Century Gothic" w:hAnsi="Century Gothic"/>
        </w:rPr>
      </w:pPr>
      <w:proofErr w:type="spellStart"/>
      <w:r w:rsidRPr="00324E8D">
        <w:rPr>
          <w:rFonts w:ascii="Century Gothic" w:hAnsi="Century Gothic"/>
        </w:rPr>
        <w:t>Iktinos</w:t>
      </w:r>
      <w:proofErr w:type="spellEnd"/>
      <w:r w:rsidRPr="00324E8D">
        <w:rPr>
          <w:rFonts w:ascii="Century Gothic" w:hAnsi="Century Gothic"/>
        </w:rPr>
        <w:t xml:space="preserve"> Hellas S.A.</w:t>
      </w:r>
      <w:r>
        <w:rPr>
          <w:rFonts w:ascii="Century Gothic" w:hAnsi="Century Gothic"/>
        </w:rPr>
        <w:t>,</w:t>
      </w:r>
      <w:r w:rsidR="00A33B79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is the </w:t>
      </w:r>
      <w:proofErr w:type="gramStart"/>
      <w:r>
        <w:rPr>
          <w:rFonts w:ascii="Century Gothic" w:hAnsi="Century Gothic"/>
        </w:rPr>
        <w:t xml:space="preserve">leader </w:t>
      </w:r>
      <w:r w:rsidR="00A971E9">
        <w:rPr>
          <w:rFonts w:ascii="Century Gothic" w:hAnsi="Century Gothic"/>
        </w:rPr>
        <w:t xml:space="preserve"> in</w:t>
      </w:r>
      <w:proofErr w:type="gramEnd"/>
      <w:r w:rsidR="00A971E9">
        <w:rPr>
          <w:rFonts w:ascii="Century Gothic" w:hAnsi="Century Gothic"/>
        </w:rPr>
        <w:t xml:space="preserve">  the Greek  m</w:t>
      </w:r>
      <w:r>
        <w:rPr>
          <w:rFonts w:ascii="Century Gothic" w:hAnsi="Century Gothic"/>
        </w:rPr>
        <w:t>arble</w:t>
      </w:r>
      <w:r w:rsidR="00CD4C96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industr</w:t>
      </w:r>
      <w:r w:rsidRPr="00324E8D">
        <w:rPr>
          <w:rFonts w:ascii="Century Gothic" w:hAnsi="Century Gothic"/>
        </w:rPr>
        <w:t>y</w:t>
      </w:r>
      <w:r>
        <w:rPr>
          <w:rFonts w:ascii="Century Gothic" w:hAnsi="Century Gothic"/>
        </w:rPr>
        <w:t xml:space="preserve"> that undertakes marble works in</w:t>
      </w:r>
      <w:r w:rsidR="00083CE4">
        <w:rPr>
          <w:rFonts w:ascii="Century Gothic" w:hAnsi="Century Gothic"/>
        </w:rPr>
        <w:t xml:space="preserve"> the</w:t>
      </w:r>
      <w:r>
        <w:rPr>
          <w:rFonts w:ascii="Century Gothic" w:hAnsi="Century Gothic"/>
        </w:rPr>
        <w:t xml:space="preserve"> </w:t>
      </w:r>
      <w:r w:rsidR="00083CE4">
        <w:rPr>
          <w:rFonts w:ascii="Century Gothic" w:hAnsi="Century Gothic"/>
        </w:rPr>
        <w:t xml:space="preserve">United Arab </w:t>
      </w:r>
      <w:r>
        <w:rPr>
          <w:rFonts w:ascii="Century Gothic" w:hAnsi="Century Gothic"/>
        </w:rPr>
        <w:t>Emirates,</w:t>
      </w:r>
      <w:r w:rsidR="0066570D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both internal and external desig</w:t>
      </w:r>
      <w:r w:rsidR="00DF223B">
        <w:rPr>
          <w:rFonts w:ascii="Century Gothic" w:hAnsi="Century Gothic"/>
        </w:rPr>
        <w:t>n</w:t>
      </w:r>
      <w:r w:rsidR="00EB05B4"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 for private clients.</w:t>
      </w:r>
      <w:r w:rsidR="00292D02" w:rsidRPr="00860298">
        <w:rPr>
          <w:rFonts w:ascii="Century Gothic" w:hAnsi="Century Gothic"/>
        </w:rPr>
        <w:t xml:space="preserve"> </w:t>
      </w:r>
      <w:r w:rsidR="00292D02" w:rsidRPr="00292D02">
        <w:rPr>
          <w:rFonts w:ascii="Century Gothic" w:hAnsi="Century Gothic"/>
        </w:rPr>
        <w:t>The finishes used</w:t>
      </w:r>
      <w:r w:rsidR="00B400E0">
        <w:rPr>
          <w:rFonts w:ascii="Century Gothic" w:hAnsi="Century Gothic"/>
        </w:rPr>
        <w:t>,</w:t>
      </w:r>
      <w:r w:rsidR="00292D02" w:rsidRPr="00292D02">
        <w:rPr>
          <w:rFonts w:ascii="Century Gothic" w:hAnsi="Century Gothic"/>
        </w:rPr>
        <w:t xml:space="preserve"> were of the highest specification throughout.</w:t>
      </w:r>
    </w:p>
    <w:p w:rsidR="00720A50" w:rsidRDefault="00720A50" w:rsidP="001F702C">
      <w:pPr>
        <w:pStyle w:val="NoSpacing"/>
        <w:spacing w:before="200"/>
        <w:contextualSpacing/>
        <w:rPr>
          <w:rFonts w:ascii="Century Gothic" w:hAnsi="Century Gothic"/>
        </w:rPr>
      </w:pPr>
    </w:p>
    <w:p w:rsidR="00857C17" w:rsidRPr="00161197" w:rsidRDefault="00857C17" w:rsidP="00857C17">
      <w:pPr>
        <w:pStyle w:val="NoSpacing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Architectural Sculptor</w:t>
      </w:r>
    </w:p>
    <w:p w:rsidR="00E01B07" w:rsidRDefault="00E01B07" w:rsidP="00E01B07">
      <w:pPr>
        <w:pStyle w:val="NoSpacing"/>
        <w:rPr>
          <w:rFonts w:ascii="Century Gothic" w:hAnsi="Century Gothic"/>
        </w:rPr>
      </w:pPr>
      <w:proofErr w:type="spellStart"/>
      <w:r w:rsidRPr="00027FBF">
        <w:rPr>
          <w:rFonts w:ascii="Century Gothic" w:hAnsi="Century Gothic"/>
        </w:rPr>
        <w:t>Ioannis</w:t>
      </w:r>
      <w:proofErr w:type="spellEnd"/>
      <w:r w:rsidRPr="00027FBF">
        <w:rPr>
          <w:rFonts w:ascii="Century Gothic" w:hAnsi="Century Gothic"/>
        </w:rPr>
        <w:t xml:space="preserve"> </w:t>
      </w:r>
      <w:proofErr w:type="spellStart"/>
      <w:r w:rsidRPr="00027FBF">
        <w:rPr>
          <w:rFonts w:ascii="Century Gothic" w:hAnsi="Century Gothic"/>
        </w:rPr>
        <w:t>Filippotis</w:t>
      </w:r>
      <w:proofErr w:type="spellEnd"/>
      <w:r w:rsidRPr="00027FBF">
        <w:rPr>
          <w:rFonts w:ascii="Century Gothic" w:hAnsi="Century Gothic"/>
        </w:rPr>
        <w:t xml:space="preserve"> &amp; Company</w:t>
      </w:r>
      <w:r w:rsidR="00C17968" w:rsidRPr="00027FBF">
        <w:rPr>
          <w:rFonts w:ascii="Century Gothic" w:hAnsi="Century Gothic"/>
        </w:rPr>
        <w:t xml:space="preserve"> </w:t>
      </w:r>
      <w:r w:rsidRPr="00027FBF">
        <w:rPr>
          <w:rFonts w:ascii="Century Gothic" w:hAnsi="Century Gothic"/>
        </w:rPr>
        <w:t>Sculpture Workshop | 2009 – 2015</w:t>
      </w:r>
    </w:p>
    <w:p w:rsidR="001C27A8" w:rsidRDefault="001C27A8" w:rsidP="00E01B07">
      <w:pPr>
        <w:pStyle w:val="NoSpacing"/>
        <w:rPr>
          <w:rFonts w:ascii="Century Gothic" w:hAnsi="Century Gothic"/>
        </w:rPr>
      </w:pPr>
    </w:p>
    <w:p w:rsidR="00176620" w:rsidRDefault="00176620" w:rsidP="002B2196">
      <w:pPr>
        <w:pStyle w:val="NoSpacing"/>
        <w:numPr>
          <w:ilvl w:val="0"/>
          <w:numId w:val="17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Communicating </w:t>
      </w:r>
      <w:r w:rsidRPr="0007117C">
        <w:rPr>
          <w:rFonts w:ascii="Century Gothic" w:hAnsi="Century Gothic"/>
        </w:rPr>
        <w:t>with clients to discuss projects</w:t>
      </w:r>
      <w:r>
        <w:rPr>
          <w:rFonts w:ascii="Century Gothic" w:hAnsi="Century Gothic"/>
        </w:rPr>
        <w:t xml:space="preserve"> </w:t>
      </w:r>
      <w:r w:rsidR="002B2196">
        <w:rPr>
          <w:rFonts w:ascii="Century Gothic" w:hAnsi="Century Gothic"/>
        </w:rPr>
        <w:t>in order</w:t>
      </w:r>
      <w:r>
        <w:rPr>
          <w:rFonts w:ascii="Century Gothic" w:hAnsi="Century Gothic"/>
        </w:rPr>
        <w:t xml:space="preserve"> </w:t>
      </w:r>
      <w:r w:rsidR="002B2196" w:rsidRPr="002B2196">
        <w:rPr>
          <w:rFonts w:ascii="Century Gothic" w:hAnsi="Century Gothic"/>
        </w:rPr>
        <w:t>to achieve their absolute vision</w:t>
      </w:r>
    </w:p>
    <w:p w:rsidR="008D5020" w:rsidRDefault="008D5020" w:rsidP="001C27A8">
      <w:pPr>
        <w:pStyle w:val="NoSpacing"/>
        <w:numPr>
          <w:ilvl w:val="0"/>
          <w:numId w:val="17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Drawing design </w:t>
      </w:r>
      <w:r w:rsidR="00292321">
        <w:rPr>
          <w:rFonts w:ascii="Century Gothic" w:hAnsi="Century Gothic"/>
        </w:rPr>
        <w:t>based on the architectural rh</w:t>
      </w:r>
      <w:r w:rsidR="00292321" w:rsidRPr="0007117C">
        <w:rPr>
          <w:rFonts w:ascii="Century Gothic" w:hAnsi="Century Gothic"/>
        </w:rPr>
        <w:t>y</w:t>
      </w:r>
      <w:r w:rsidR="00292321">
        <w:rPr>
          <w:rFonts w:ascii="Century Gothic" w:hAnsi="Century Gothic"/>
        </w:rPr>
        <w:t>thm of the structure</w:t>
      </w:r>
    </w:p>
    <w:p w:rsidR="001E0177" w:rsidRDefault="00022E97" w:rsidP="001C27A8">
      <w:pPr>
        <w:pStyle w:val="NoSpacing"/>
        <w:numPr>
          <w:ilvl w:val="0"/>
          <w:numId w:val="17"/>
        </w:numPr>
        <w:rPr>
          <w:rFonts w:ascii="Century Gothic" w:hAnsi="Century Gothic"/>
        </w:rPr>
      </w:pPr>
      <w:r>
        <w:rPr>
          <w:rFonts w:ascii="Century Gothic" w:hAnsi="Century Gothic"/>
        </w:rPr>
        <w:t>Placing orders for</w:t>
      </w:r>
      <w:r w:rsidR="001E0177" w:rsidRPr="0007117C">
        <w:rPr>
          <w:rFonts w:ascii="Century Gothic" w:hAnsi="Century Gothic"/>
        </w:rPr>
        <w:t xml:space="preserve"> </w:t>
      </w:r>
      <w:r w:rsidR="001E0177">
        <w:rPr>
          <w:rFonts w:ascii="Century Gothic" w:hAnsi="Century Gothic"/>
        </w:rPr>
        <w:t xml:space="preserve">the proper </w:t>
      </w:r>
      <w:r w:rsidR="00AA279C">
        <w:rPr>
          <w:rFonts w:ascii="Century Gothic" w:hAnsi="Century Gothic"/>
        </w:rPr>
        <w:t xml:space="preserve">stones </w:t>
      </w:r>
      <w:r w:rsidR="001E0177" w:rsidRPr="0007117C">
        <w:rPr>
          <w:rFonts w:ascii="Century Gothic" w:hAnsi="Century Gothic"/>
        </w:rPr>
        <w:t xml:space="preserve">to ensure </w:t>
      </w:r>
      <w:r w:rsidR="00866E25">
        <w:rPr>
          <w:rFonts w:ascii="Century Gothic" w:hAnsi="Century Gothic"/>
        </w:rPr>
        <w:t>the qualit</w:t>
      </w:r>
      <w:r w:rsidR="00866E25" w:rsidRPr="0007117C">
        <w:rPr>
          <w:rFonts w:ascii="Century Gothic" w:hAnsi="Century Gothic"/>
        </w:rPr>
        <w:t>y</w:t>
      </w:r>
      <w:r w:rsidR="00866E25">
        <w:rPr>
          <w:rFonts w:ascii="Century Gothic" w:hAnsi="Century Gothic"/>
        </w:rPr>
        <w:t xml:space="preserve"> of</w:t>
      </w:r>
      <w:r w:rsidR="001E0177" w:rsidRPr="0007117C">
        <w:rPr>
          <w:rFonts w:ascii="Century Gothic" w:hAnsi="Century Gothic"/>
        </w:rPr>
        <w:t xml:space="preserve"> sculpting</w:t>
      </w:r>
    </w:p>
    <w:p w:rsidR="00176620" w:rsidRDefault="00176620" w:rsidP="001C27A8">
      <w:pPr>
        <w:pStyle w:val="NoSpacing"/>
        <w:numPr>
          <w:ilvl w:val="0"/>
          <w:numId w:val="17"/>
        </w:numPr>
        <w:rPr>
          <w:rFonts w:ascii="Century Gothic" w:hAnsi="Century Gothic"/>
        </w:rPr>
      </w:pPr>
      <w:r w:rsidRPr="0007117C">
        <w:rPr>
          <w:rFonts w:ascii="Century Gothic" w:hAnsi="Century Gothic"/>
        </w:rPr>
        <w:t>L</w:t>
      </w:r>
      <w:r>
        <w:rPr>
          <w:rFonts w:ascii="Century Gothic" w:hAnsi="Century Gothic"/>
        </w:rPr>
        <w:t>eading and s</w:t>
      </w:r>
      <w:r w:rsidR="00927E59">
        <w:rPr>
          <w:rFonts w:ascii="Century Gothic" w:hAnsi="Century Gothic"/>
        </w:rPr>
        <w:t>cheduling</w:t>
      </w:r>
      <w:r w:rsidR="00187E71">
        <w:rPr>
          <w:rFonts w:ascii="Century Gothic" w:hAnsi="Century Gothic"/>
        </w:rPr>
        <w:t xml:space="preserve"> the</w:t>
      </w:r>
      <w:r>
        <w:rPr>
          <w:rFonts w:ascii="Century Gothic" w:hAnsi="Century Gothic"/>
        </w:rPr>
        <w:t xml:space="preserve"> team</w:t>
      </w:r>
      <w:r w:rsidR="00187E71">
        <w:rPr>
          <w:rFonts w:ascii="Century Gothic" w:hAnsi="Century Gothic"/>
        </w:rPr>
        <w:t>s</w:t>
      </w:r>
      <w:r w:rsidRPr="00DC019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in order to </w:t>
      </w:r>
      <w:r w:rsidR="00022E97">
        <w:rPr>
          <w:rFonts w:ascii="Century Gothic" w:hAnsi="Century Gothic"/>
        </w:rPr>
        <w:t>deliver</w:t>
      </w:r>
      <w:r>
        <w:rPr>
          <w:rFonts w:ascii="Century Gothic" w:hAnsi="Century Gothic"/>
        </w:rPr>
        <w:t xml:space="preserve"> the project </w:t>
      </w:r>
      <w:r w:rsidR="006C0B86">
        <w:rPr>
          <w:rFonts w:ascii="Century Gothic" w:hAnsi="Century Gothic"/>
        </w:rPr>
        <w:t xml:space="preserve">on </w:t>
      </w:r>
      <w:r>
        <w:rPr>
          <w:rFonts w:ascii="Century Gothic" w:hAnsi="Century Gothic"/>
        </w:rPr>
        <w:t>time</w:t>
      </w:r>
    </w:p>
    <w:p w:rsidR="009248F3" w:rsidRDefault="009248F3" w:rsidP="001C27A8">
      <w:pPr>
        <w:pStyle w:val="NoSpacing"/>
        <w:numPr>
          <w:ilvl w:val="0"/>
          <w:numId w:val="17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Traditional hand carving, </w:t>
      </w:r>
      <w:proofErr w:type="spellStart"/>
      <w:r w:rsidR="00965716">
        <w:rPr>
          <w:rFonts w:ascii="Century Gothic" w:hAnsi="Century Gothic"/>
        </w:rPr>
        <w:t>finishings</w:t>
      </w:r>
      <w:proofErr w:type="spellEnd"/>
    </w:p>
    <w:p w:rsidR="00176620" w:rsidRDefault="00176620" w:rsidP="00E01B07">
      <w:pPr>
        <w:pStyle w:val="NoSpacing"/>
        <w:rPr>
          <w:rFonts w:ascii="Century Gothic" w:hAnsi="Century Gothic"/>
        </w:rPr>
      </w:pPr>
    </w:p>
    <w:p w:rsidR="00E01B07" w:rsidRPr="00BE0530" w:rsidRDefault="00E01B07" w:rsidP="00BE0530">
      <w:pPr>
        <w:pStyle w:val="ListParagraph"/>
        <w:ind w:left="0"/>
        <w:rPr>
          <w:rFonts w:ascii="Century Gothic" w:hAnsi="Century Gothic"/>
        </w:rPr>
      </w:pPr>
      <w:r w:rsidRPr="00BE0530">
        <w:rPr>
          <w:rFonts w:ascii="Century Gothic" w:hAnsi="Century Gothic"/>
        </w:rPr>
        <w:t xml:space="preserve">Projects: </w:t>
      </w:r>
    </w:p>
    <w:p w:rsidR="00E01B07" w:rsidRPr="009E0828" w:rsidRDefault="00E01B07" w:rsidP="00BE0530">
      <w:pPr>
        <w:pStyle w:val="ListParagraph"/>
        <w:ind w:left="0"/>
        <w:rPr>
          <w:rFonts w:ascii="Century Gothic" w:hAnsi="Century Gothic"/>
        </w:rPr>
      </w:pPr>
      <w:r w:rsidRPr="009E0828">
        <w:rPr>
          <w:rFonts w:ascii="Century Gothic" w:hAnsi="Century Gothic"/>
        </w:rPr>
        <w:t xml:space="preserve">Monument of </w:t>
      </w:r>
      <w:proofErr w:type="spellStart"/>
      <w:r w:rsidRPr="009E0828">
        <w:rPr>
          <w:rFonts w:ascii="Century Gothic" w:hAnsi="Century Gothic"/>
        </w:rPr>
        <w:t>Larnaca</w:t>
      </w:r>
      <w:proofErr w:type="spellEnd"/>
      <w:r w:rsidRPr="009E0828">
        <w:rPr>
          <w:rFonts w:ascii="Century Gothic" w:hAnsi="Century Gothic"/>
        </w:rPr>
        <w:t xml:space="preserve"> </w:t>
      </w:r>
      <w:proofErr w:type="spellStart"/>
      <w:r w:rsidR="004C4F7F">
        <w:rPr>
          <w:rFonts w:ascii="Century Gothic" w:hAnsi="Century Gothic"/>
        </w:rPr>
        <w:t>Agios</w:t>
      </w:r>
      <w:proofErr w:type="spellEnd"/>
      <w:r w:rsidR="004C4F7F">
        <w:rPr>
          <w:rFonts w:ascii="Century Gothic" w:hAnsi="Century Gothic"/>
        </w:rPr>
        <w:t xml:space="preserve"> Konstantinos</w:t>
      </w:r>
      <w:r w:rsidRPr="009E0828">
        <w:rPr>
          <w:rFonts w:ascii="Century Gothic" w:hAnsi="Century Gothic"/>
        </w:rPr>
        <w:t xml:space="preserve"> | The Church of the Holy Virgin, </w:t>
      </w:r>
      <w:proofErr w:type="spellStart"/>
      <w:r w:rsidRPr="009E0828">
        <w:rPr>
          <w:rFonts w:ascii="Century Gothic" w:hAnsi="Century Gothic"/>
        </w:rPr>
        <w:t>Rhodes</w:t>
      </w:r>
      <w:proofErr w:type="gramStart"/>
      <w:r w:rsidR="00C80B3C" w:rsidRPr="009E0828">
        <w:rPr>
          <w:rFonts w:ascii="Century Gothic" w:hAnsi="Century Gothic"/>
        </w:rPr>
        <w:t>,Greece</w:t>
      </w:r>
      <w:proofErr w:type="spellEnd"/>
      <w:proofErr w:type="gramEnd"/>
      <w:r w:rsidRPr="009E0828">
        <w:rPr>
          <w:rFonts w:ascii="Century Gothic" w:hAnsi="Century Gothic"/>
        </w:rPr>
        <w:t xml:space="preserve"> | 2014 </w:t>
      </w:r>
    </w:p>
    <w:p w:rsidR="00E01B07" w:rsidRPr="009E0828" w:rsidRDefault="00E01B07" w:rsidP="00BE0530">
      <w:pPr>
        <w:pStyle w:val="ListParagraph"/>
        <w:ind w:left="0"/>
        <w:rPr>
          <w:rFonts w:ascii="Century Gothic" w:hAnsi="Century Gothic"/>
        </w:rPr>
      </w:pPr>
      <w:r w:rsidRPr="009E0828">
        <w:rPr>
          <w:rFonts w:ascii="Century Gothic" w:hAnsi="Century Gothic"/>
        </w:rPr>
        <w:t xml:space="preserve">Temple, </w:t>
      </w:r>
      <w:proofErr w:type="spellStart"/>
      <w:r w:rsidRPr="009E0828">
        <w:rPr>
          <w:rFonts w:ascii="Century Gothic" w:hAnsi="Century Gothic"/>
        </w:rPr>
        <w:t>Arch</w:t>
      </w:r>
      <w:r w:rsidR="00DC0F7C">
        <w:rPr>
          <w:rFonts w:ascii="Century Gothic" w:hAnsi="Century Gothic"/>
        </w:rPr>
        <w:t>ieratical</w:t>
      </w:r>
      <w:proofErr w:type="spellEnd"/>
      <w:r w:rsidR="00DC0F7C">
        <w:rPr>
          <w:rFonts w:ascii="Century Gothic" w:hAnsi="Century Gothic"/>
        </w:rPr>
        <w:t xml:space="preserve"> Throne, Pulpit</w:t>
      </w:r>
      <w:r w:rsidRPr="009E0828">
        <w:rPr>
          <w:rFonts w:ascii="Century Gothic" w:hAnsi="Century Gothic"/>
        </w:rPr>
        <w:t xml:space="preserve">, </w:t>
      </w:r>
      <w:proofErr w:type="spellStart"/>
      <w:r w:rsidRPr="009E0828">
        <w:rPr>
          <w:rFonts w:ascii="Century Gothic" w:hAnsi="Century Gothic"/>
        </w:rPr>
        <w:t>Solea</w:t>
      </w:r>
      <w:proofErr w:type="spellEnd"/>
      <w:r w:rsidRPr="009E0828">
        <w:rPr>
          <w:rFonts w:ascii="Century Gothic" w:hAnsi="Century Gothic"/>
        </w:rPr>
        <w:t xml:space="preserve"> | The Church of St. Peter, </w:t>
      </w:r>
      <w:proofErr w:type="spellStart"/>
      <w:r w:rsidRPr="009E0828">
        <w:rPr>
          <w:rFonts w:ascii="Century Gothic" w:hAnsi="Century Gothic"/>
        </w:rPr>
        <w:t>Acharnes</w:t>
      </w:r>
      <w:proofErr w:type="spellEnd"/>
      <w:r w:rsidRPr="009E0828">
        <w:rPr>
          <w:rFonts w:ascii="Century Gothic" w:hAnsi="Century Gothic"/>
        </w:rPr>
        <w:t xml:space="preserve">, </w:t>
      </w:r>
      <w:proofErr w:type="spellStart"/>
      <w:r w:rsidRPr="009E0828">
        <w:rPr>
          <w:rFonts w:ascii="Century Gothic" w:hAnsi="Century Gothic"/>
        </w:rPr>
        <w:t>Attica</w:t>
      </w:r>
      <w:proofErr w:type="gramStart"/>
      <w:r w:rsidR="00C80B3C" w:rsidRPr="009E0828">
        <w:rPr>
          <w:rFonts w:ascii="Century Gothic" w:hAnsi="Century Gothic"/>
        </w:rPr>
        <w:t>,Greece</w:t>
      </w:r>
      <w:proofErr w:type="spellEnd"/>
      <w:proofErr w:type="gramEnd"/>
      <w:r w:rsidR="00495FF6" w:rsidRPr="009E0828">
        <w:rPr>
          <w:rFonts w:ascii="Century Gothic" w:hAnsi="Century Gothic"/>
        </w:rPr>
        <w:t xml:space="preserve"> |</w:t>
      </w:r>
      <w:r w:rsidRPr="009E0828">
        <w:rPr>
          <w:rFonts w:ascii="Century Gothic" w:hAnsi="Century Gothic"/>
        </w:rPr>
        <w:t xml:space="preserve"> 2013</w:t>
      </w:r>
    </w:p>
    <w:p w:rsidR="00E01B07" w:rsidRPr="009E0828" w:rsidRDefault="00E01B07" w:rsidP="00BE0530">
      <w:pPr>
        <w:pStyle w:val="ListParagraph"/>
        <w:ind w:left="0"/>
        <w:rPr>
          <w:rFonts w:ascii="Century Gothic" w:hAnsi="Century Gothic"/>
        </w:rPr>
      </w:pPr>
      <w:proofErr w:type="spellStart"/>
      <w:r w:rsidRPr="009E0828">
        <w:rPr>
          <w:rFonts w:ascii="Century Gothic" w:hAnsi="Century Gothic"/>
        </w:rPr>
        <w:t>Synthronon</w:t>
      </w:r>
      <w:proofErr w:type="spellEnd"/>
      <w:r w:rsidRPr="009E0828">
        <w:rPr>
          <w:rFonts w:ascii="Century Gothic" w:hAnsi="Century Gothic"/>
        </w:rPr>
        <w:t xml:space="preserve"> of the Holy Bema | The Church of Saint Sophia, Neo </w:t>
      </w:r>
      <w:proofErr w:type="spellStart"/>
      <w:r w:rsidRPr="009E0828">
        <w:rPr>
          <w:rFonts w:ascii="Century Gothic" w:hAnsi="Century Gothic"/>
        </w:rPr>
        <w:t>Psychiko</w:t>
      </w:r>
      <w:proofErr w:type="spellEnd"/>
      <w:r w:rsidRPr="009E0828">
        <w:rPr>
          <w:rFonts w:ascii="Century Gothic" w:hAnsi="Century Gothic"/>
        </w:rPr>
        <w:t xml:space="preserve">, </w:t>
      </w:r>
      <w:proofErr w:type="spellStart"/>
      <w:r w:rsidRPr="009E0828">
        <w:rPr>
          <w:rFonts w:ascii="Century Gothic" w:hAnsi="Century Gothic"/>
        </w:rPr>
        <w:t>Attica</w:t>
      </w:r>
      <w:proofErr w:type="gramStart"/>
      <w:r w:rsidR="00C80B3C" w:rsidRPr="009E0828">
        <w:rPr>
          <w:rFonts w:ascii="Century Gothic" w:hAnsi="Century Gothic"/>
        </w:rPr>
        <w:t>,Greece</w:t>
      </w:r>
      <w:proofErr w:type="spellEnd"/>
      <w:proofErr w:type="gramEnd"/>
      <w:r w:rsidR="00495FF6" w:rsidRPr="009E0828">
        <w:rPr>
          <w:rFonts w:ascii="Century Gothic" w:hAnsi="Century Gothic"/>
        </w:rPr>
        <w:t xml:space="preserve"> | 2011 </w:t>
      </w:r>
    </w:p>
    <w:p w:rsidR="00E01B07" w:rsidRPr="009E0828" w:rsidRDefault="00E01B07" w:rsidP="00BE0530">
      <w:pPr>
        <w:pStyle w:val="ListParagraph"/>
        <w:ind w:left="0"/>
        <w:rPr>
          <w:rFonts w:ascii="Century Gothic" w:hAnsi="Century Gothic"/>
        </w:rPr>
      </w:pPr>
      <w:r w:rsidRPr="009E0828">
        <w:rPr>
          <w:rFonts w:ascii="Century Gothic" w:hAnsi="Century Gothic"/>
        </w:rPr>
        <w:t xml:space="preserve">Temple, </w:t>
      </w:r>
      <w:proofErr w:type="spellStart"/>
      <w:r w:rsidRPr="009E0828">
        <w:rPr>
          <w:rFonts w:ascii="Century Gothic" w:hAnsi="Century Gothic"/>
        </w:rPr>
        <w:t>Archieratical</w:t>
      </w:r>
      <w:proofErr w:type="spellEnd"/>
      <w:r w:rsidRPr="009E0828">
        <w:rPr>
          <w:rFonts w:ascii="Century Gothic" w:hAnsi="Century Gothic"/>
        </w:rPr>
        <w:t xml:space="preserve"> Throne | The Church of St. </w:t>
      </w:r>
      <w:proofErr w:type="spellStart"/>
      <w:r w:rsidRPr="009E0828">
        <w:rPr>
          <w:rFonts w:ascii="Century Gothic" w:hAnsi="Century Gothic"/>
        </w:rPr>
        <w:t>Tryphon</w:t>
      </w:r>
      <w:proofErr w:type="spellEnd"/>
      <w:r w:rsidRPr="009E0828">
        <w:rPr>
          <w:rFonts w:ascii="Century Gothic" w:hAnsi="Century Gothic"/>
        </w:rPr>
        <w:t xml:space="preserve"> | </w:t>
      </w:r>
      <w:proofErr w:type="spellStart"/>
      <w:r w:rsidRPr="009E0828">
        <w:rPr>
          <w:rFonts w:ascii="Century Gothic" w:hAnsi="Century Gothic"/>
        </w:rPr>
        <w:t>Pallini</w:t>
      </w:r>
      <w:proofErr w:type="spellEnd"/>
      <w:r w:rsidRPr="009E0828">
        <w:rPr>
          <w:rFonts w:ascii="Century Gothic" w:hAnsi="Century Gothic"/>
        </w:rPr>
        <w:t xml:space="preserve">, </w:t>
      </w:r>
      <w:proofErr w:type="spellStart"/>
      <w:r w:rsidRPr="009E0828">
        <w:rPr>
          <w:rFonts w:ascii="Century Gothic" w:hAnsi="Century Gothic"/>
        </w:rPr>
        <w:t>Attica</w:t>
      </w:r>
      <w:proofErr w:type="gramStart"/>
      <w:r w:rsidR="00C80B3C" w:rsidRPr="009E0828">
        <w:rPr>
          <w:rFonts w:ascii="Century Gothic" w:hAnsi="Century Gothic"/>
        </w:rPr>
        <w:t>,Greece</w:t>
      </w:r>
      <w:proofErr w:type="spellEnd"/>
      <w:proofErr w:type="gramEnd"/>
      <w:r w:rsidRPr="009E0828">
        <w:rPr>
          <w:rFonts w:ascii="Century Gothic" w:hAnsi="Century Gothic"/>
        </w:rPr>
        <w:t xml:space="preserve"> | 2011</w:t>
      </w:r>
    </w:p>
    <w:p w:rsidR="00BD426D" w:rsidRPr="009E0828" w:rsidRDefault="00E01B07" w:rsidP="00BE0530">
      <w:pPr>
        <w:pStyle w:val="ListParagraph"/>
        <w:ind w:left="0"/>
        <w:rPr>
          <w:rFonts w:ascii="Century Gothic" w:hAnsi="Century Gothic"/>
        </w:rPr>
      </w:pPr>
      <w:r w:rsidRPr="009E0828">
        <w:rPr>
          <w:rFonts w:ascii="Century Gothic" w:hAnsi="Century Gothic"/>
        </w:rPr>
        <w:t xml:space="preserve">Temple | The Church of the Holy Virgin | </w:t>
      </w:r>
      <w:proofErr w:type="spellStart"/>
      <w:r w:rsidRPr="009E0828">
        <w:rPr>
          <w:rFonts w:ascii="Century Gothic" w:hAnsi="Century Gothic"/>
        </w:rPr>
        <w:t>Pallini</w:t>
      </w:r>
      <w:proofErr w:type="spellEnd"/>
      <w:r w:rsidRPr="009E0828">
        <w:rPr>
          <w:rFonts w:ascii="Century Gothic" w:hAnsi="Century Gothic"/>
        </w:rPr>
        <w:t xml:space="preserve">, </w:t>
      </w:r>
      <w:proofErr w:type="spellStart"/>
      <w:r w:rsidRPr="009E0828">
        <w:rPr>
          <w:rFonts w:ascii="Century Gothic" w:hAnsi="Century Gothic"/>
        </w:rPr>
        <w:t>Attica</w:t>
      </w:r>
      <w:proofErr w:type="gramStart"/>
      <w:r w:rsidR="00C80B3C" w:rsidRPr="009E0828">
        <w:rPr>
          <w:rFonts w:ascii="Century Gothic" w:hAnsi="Century Gothic"/>
        </w:rPr>
        <w:t>,Greece</w:t>
      </w:r>
      <w:proofErr w:type="spellEnd"/>
      <w:proofErr w:type="gramEnd"/>
      <w:r w:rsidRPr="009E0828">
        <w:rPr>
          <w:rFonts w:ascii="Century Gothic" w:hAnsi="Century Gothic"/>
        </w:rPr>
        <w:t xml:space="preserve"> | 2010</w:t>
      </w:r>
    </w:p>
    <w:p w:rsidR="00C17968" w:rsidRPr="0007117C" w:rsidRDefault="00C17968" w:rsidP="00BE0530">
      <w:pPr>
        <w:pStyle w:val="ListParagraph"/>
        <w:ind w:left="0"/>
        <w:rPr>
          <w:rFonts w:ascii="Century Gothic" w:hAnsi="Century Gothic"/>
        </w:rPr>
      </w:pPr>
      <w:r w:rsidRPr="0061533E">
        <w:rPr>
          <w:rFonts w:ascii="Century Gothic" w:hAnsi="Century Gothic"/>
        </w:rPr>
        <w:t>Temple</w:t>
      </w:r>
      <w:r w:rsidRPr="00D93BF0">
        <w:rPr>
          <w:rFonts w:ascii="Century Gothic" w:hAnsi="Century Gothic"/>
        </w:rPr>
        <w:t xml:space="preserve"> </w:t>
      </w:r>
      <w:r w:rsidRPr="0007117C">
        <w:rPr>
          <w:rFonts w:ascii="Century Gothic" w:hAnsi="Century Gothic"/>
        </w:rPr>
        <w:t xml:space="preserve">| </w:t>
      </w:r>
      <w:proofErr w:type="gramStart"/>
      <w:r w:rsidRPr="0007117C">
        <w:rPr>
          <w:rFonts w:ascii="Century Gothic" w:hAnsi="Century Gothic"/>
        </w:rPr>
        <w:t>The</w:t>
      </w:r>
      <w:proofErr w:type="gramEnd"/>
      <w:r w:rsidRPr="0007117C">
        <w:rPr>
          <w:rFonts w:ascii="Century Gothic" w:hAnsi="Century Gothic"/>
        </w:rPr>
        <w:t xml:space="preserve"> Church of St. John the Baptist | Haifa, Israel | 2009</w:t>
      </w:r>
    </w:p>
    <w:p w:rsidR="00C17968" w:rsidRDefault="00C17968" w:rsidP="00D93BF0">
      <w:pPr>
        <w:pStyle w:val="NoSpacing"/>
        <w:ind w:left="357"/>
        <w:rPr>
          <w:rFonts w:ascii="Century Gothic" w:hAnsi="Century Gothic"/>
        </w:rPr>
      </w:pPr>
    </w:p>
    <w:p w:rsidR="00BB3839" w:rsidRPr="00161197" w:rsidRDefault="00BB3839" w:rsidP="00BB3839">
      <w:pPr>
        <w:pStyle w:val="NoSpacing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Architectural Sculptor</w:t>
      </w:r>
    </w:p>
    <w:p w:rsidR="00CB47F0" w:rsidRDefault="00E01B07" w:rsidP="00E01B07">
      <w:pPr>
        <w:pStyle w:val="NoSpacing"/>
        <w:rPr>
          <w:rFonts w:ascii="Century Gothic" w:hAnsi="Century Gothic"/>
        </w:rPr>
      </w:pPr>
      <w:proofErr w:type="spellStart"/>
      <w:r w:rsidRPr="00161197">
        <w:rPr>
          <w:rFonts w:ascii="Century Gothic" w:hAnsi="Century Gothic"/>
        </w:rPr>
        <w:t>Stratis</w:t>
      </w:r>
      <w:proofErr w:type="spellEnd"/>
      <w:r w:rsidRPr="00161197">
        <w:rPr>
          <w:rFonts w:ascii="Century Gothic" w:hAnsi="Century Gothic"/>
        </w:rPr>
        <w:t xml:space="preserve"> </w:t>
      </w:r>
      <w:proofErr w:type="spellStart"/>
      <w:r w:rsidRPr="00161197">
        <w:rPr>
          <w:rFonts w:ascii="Century Gothic" w:hAnsi="Century Gothic"/>
        </w:rPr>
        <w:t>Filippotis</w:t>
      </w:r>
      <w:proofErr w:type="spellEnd"/>
      <w:r w:rsidRPr="00161197">
        <w:rPr>
          <w:rFonts w:ascii="Century Gothic" w:hAnsi="Century Gothic"/>
        </w:rPr>
        <w:t xml:space="preserve"> &amp; </w:t>
      </w:r>
      <w:r w:rsidR="00C17968" w:rsidRPr="00161197">
        <w:rPr>
          <w:rFonts w:ascii="Century Gothic" w:hAnsi="Century Gothic"/>
        </w:rPr>
        <w:t>Company</w:t>
      </w:r>
      <w:r w:rsidRPr="00161197">
        <w:rPr>
          <w:rFonts w:ascii="Century Gothic" w:hAnsi="Century Gothic"/>
        </w:rPr>
        <w:t xml:space="preserve"> Sculpture Workshop | 2007 </w:t>
      </w:r>
      <w:r w:rsidR="00CB47F0" w:rsidRPr="00161197">
        <w:rPr>
          <w:rFonts w:ascii="Century Gothic" w:hAnsi="Century Gothic"/>
        </w:rPr>
        <w:t>–</w:t>
      </w:r>
      <w:r w:rsidRPr="00161197">
        <w:rPr>
          <w:rFonts w:ascii="Century Gothic" w:hAnsi="Century Gothic"/>
        </w:rPr>
        <w:t xml:space="preserve"> 2009</w:t>
      </w:r>
    </w:p>
    <w:p w:rsidR="008D5020" w:rsidRPr="00161197" w:rsidRDefault="008D5020" w:rsidP="00E01B07">
      <w:pPr>
        <w:pStyle w:val="NoSpacing"/>
        <w:rPr>
          <w:rFonts w:ascii="Century Gothic" w:hAnsi="Century Gothic"/>
        </w:rPr>
      </w:pPr>
    </w:p>
    <w:p w:rsidR="00E01B07" w:rsidRDefault="008D5020" w:rsidP="00237C58">
      <w:pPr>
        <w:pStyle w:val="NoSpacing"/>
        <w:numPr>
          <w:ilvl w:val="0"/>
          <w:numId w:val="18"/>
        </w:numPr>
        <w:rPr>
          <w:rFonts w:ascii="Century Gothic" w:hAnsi="Century Gothic"/>
        </w:rPr>
      </w:pPr>
      <w:r>
        <w:rPr>
          <w:rFonts w:ascii="Century Gothic" w:hAnsi="Century Gothic"/>
        </w:rPr>
        <w:t>D</w:t>
      </w:r>
      <w:r w:rsidR="001E0177">
        <w:rPr>
          <w:rFonts w:ascii="Century Gothic" w:hAnsi="Century Gothic"/>
        </w:rPr>
        <w:t xml:space="preserve">rawing design and </w:t>
      </w:r>
      <w:r w:rsidR="00237C58" w:rsidRPr="00237C58">
        <w:rPr>
          <w:rFonts w:ascii="Century Gothic" w:hAnsi="Century Gothic"/>
        </w:rPr>
        <w:t xml:space="preserve">inspection </w:t>
      </w:r>
      <w:r w:rsidR="001E0177">
        <w:rPr>
          <w:rFonts w:ascii="Century Gothic" w:hAnsi="Century Gothic"/>
        </w:rPr>
        <w:t>of the project installation</w:t>
      </w:r>
    </w:p>
    <w:p w:rsidR="001E0177" w:rsidRDefault="001E0177" w:rsidP="008D5020">
      <w:pPr>
        <w:pStyle w:val="NoSpacing"/>
        <w:numPr>
          <w:ilvl w:val="0"/>
          <w:numId w:val="18"/>
        </w:numPr>
        <w:rPr>
          <w:rFonts w:ascii="Century Gothic" w:hAnsi="Century Gothic"/>
        </w:rPr>
      </w:pPr>
      <w:r>
        <w:rPr>
          <w:rFonts w:ascii="Century Gothic" w:hAnsi="Century Gothic"/>
        </w:rPr>
        <w:t>Traditional hand carving</w:t>
      </w:r>
      <w:r w:rsidR="008D5020">
        <w:rPr>
          <w:rFonts w:ascii="Century Gothic" w:hAnsi="Century Gothic"/>
        </w:rPr>
        <w:t xml:space="preserve">, </w:t>
      </w:r>
      <w:proofErr w:type="spellStart"/>
      <w:r w:rsidR="008D5020">
        <w:rPr>
          <w:rFonts w:ascii="Century Gothic" w:hAnsi="Century Gothic"/>
        </w:rPr>
        <w:t>finishings</w:t>
      </w:r>
      <w:proofErr w:type="spellEnd"/>
    </w:p>
    <w:p w:rsidR="00465FCA" w:rsidRPr="001E0177" w:rsidRDefault="00465FCA" w:rsidP="00465FCA">
      <w:pPr>
        <w:pStyle w:val="NoSpacing"/>
        <w:ind w:left="720"/>
        <w:rPr>
          <w:rFonts w:ascii="Century Gothic" w:hAnsi="Century Gothic"/>
        </w:rPr>
      </w:pPr>
    </w:p>
    <w:p w:rsidR="00E01B07" w:rsidRPr="003D083C" w:rsidRDefault="00E01B07" w:rsidP="003D083C">
      <w:pPr>
        <w:pStyle w:val="ListParagraph"/>
        <w:ind w:left="0"/>
        <w:rPr>
          <w:rFonts w:ascii="Century Gothic" w:hAnsi="Century Gothic"/>
        </w:rPr>
      </w:pPr>
      <w:r w:rsidRPr="003D083C">
        <w:rPr>
          <w:rFonts w:ascii="Century Gothic" w:hAnsi="Century Gothic"/>
        </w:rPr>
        <w:t xml:space="preserve">Projects: </w:t>
      </w:r>
    </w:p>
    <w:p w:rsidR="00E01B07" w:rsidRPr="00013E6C" w:rsidRDefault="00E01B07" w:rsidP="003D083C">
      <w:pPr>
        <w:pStyle w:val="ListParagraph"/>
        <w:ind w:left="0"/>
        <w:rPr>
          <w:rFonts w:ascii="Century Gothic" w:hAnsi="Century Gothic"/>
        </w:rPr>
      </w:pPr>
      <w:r w:rsidRPr="00013E6C">
        <w:rPr>
          <w:rFonts w:ascii="Century Gothic" w:hAnsi="Century Gothic"/>
        </w:rPr>
        <w:t xml:space="preserve">Temple and Holy Table (Altar) | The Church of the Holy Trinity | </w:t>
      </w:r>
      <w:proofErr w:type="spellStart"/>
      <w:r w:rsidRPr="00013E6C">
        <w:rPr>
          <w:rFonts w:ascii="Century Gothic" w:hAnsi="Century Gothic"/>
        </w:rPr>
        <w:t>Stoupa</w:t>
      </w:r>
      <w:proofErr w:type="spellEnd"/>
      <w:r w:rsidRPr="00013E6C">
        <w:rPr>
          <w:rFonts w:ascii="Century Gothic" w:hAnsi="Century Gothic"/>
        </w:rPr>
        <w:t xml:space="preserve">, </w:t>
      </w:r>
      <w:proofErr w:type="spellStart"/>
      <w:r w:rsidRPr="00013E6C">
        <w:rPr>
          <w:rFonts w:ascii="Century Gothic" w:hAnsi="Century Gothic"/>
        </w:rPr>
        <w:t>Messinia</w:t>
      </w:r>
      <w:proofErr w:type="gramStart"/>
      <w:r w:rsidR="00C80B3C" w:rsidRPr="00013E6C">
        <w:rPr>
          <w:rFonts w:ascii="Century Gothic" w:hAnsi="Century Gothic"/>
        </w:rPr>
        <w:t>,Greece</w:t>
      </w:r>
      <w:proofErr w:type="spellEnd"/>
      <w:proofErr w:type="gramEnd"/>
      <w:r w:rsidRPr="00013E6C">
        <w:rPr>
          <w:rFonts w:ascii="Century Gothic" w:hAnsi="Century Gothic"/>
        </w:rPr>
        <w:t xml:space="preserve"> |</w:t>
      </w:r>
      <w:r w:rsidR="00F70B9B" w:rsidRPr="00013E6C">
        <w:rPr>
          <w:rFonts w:ascii="Century Gothic" w:hAnsi="Century Gothic"/>
        </w:rPr>
        <w:t xml:space="preserve"> </w:t>
      </w:r>
      <w:r w:rsidRPr="00013E6C">
        <w:rPr>
          <w:rFonts w:ascii="Century Gothic" w:hAnsi="Century Gothic"/>
        </w:rPr>
        <w:t>2008</w:t>
      </w:r>
    </w:p>
    <w:p w:rsidR="00E01B07" w:rsidRPr="00013E6C" w:rsidRDefault="00E01B07" w:rsidP="003D083C">
      <w:pPr>
        <w:pStyle w:val="ListParagraph"/>
        <w:ind w:left="0"/>
        <w:rPr>
          <w:rFonts w:ascii="Century Gothic" w:hAnsi="Century Gothic"/>
        </w:rPr>
      </w:pPr>
      <w:r w:rsidRPr="00013E6C">
        <w:rPr>
          <w:rFonts w:ascii="Century Gothic" w:hAnsi="Century Gothic"/>
        </w:rPr>
        <w:t xml:space="preserve">Temple, </w:t>
      </w:r>
      <w:proofErr w:type="spellStart"/>
      <w:r w:rsidRPr="00013E6C">
        <w:rPr>
          <w:rFonts w:ascii="Century Gothic" w:hAnsi="Century Gothic"/>
        </w:rPr>
        <w:t>Archieratical</w:t>
      </w:r>
      <w:proofErr w:type="spellEnd"/>
      <w:r w:rsidRPr="00013E6C">
        <w:rPr>
          <w:rFonts w:ascii="Century Gothic" w:hAnsi="Century Gothic"/>
        </w:rPr>
        <w:t xml:space="preserve"> Throne, Pulpit (Ambon) and </w:t>
      </w:r>
      <w:proofErr w:type="spellStart"/>
      <w:r w:rsidRPr="00013E6C">
        <w:rPr>
          <w:rFonts w:ascii="Century Gothic" w:hAnsi="Century Gothic"/>
        </w:rPr>
        <w:t>Solea</w:t>
      </w:r>
      <w:proofErr w:type="spellEnd"/>
      <w:r w:rsidRPr="00013E6C">
        <w:rPr>
          <w:rFonts w:ascii="Century Gothic" w:hAnsi="Century Gothic"/>
        </w:rPr>
        <w:t xml:space="preserve"> | The Church of St. Constantine, Glyfada, </w:t>
      </w:r>
      <w:proofErr w:type="spellStart"/>
      <w:r w:rsidRPr="00013E6C">
        <w:rPr>
          <w:rFonts w:ascii="Century Gothic" w:hAnsi="Century Gothic"/>
        </w:rPr>
        <w:t>Attica</w:t>
      </w:r>
      <w:proofErr w:type="gramStart"/>
      <w:r w:rsidR="00C80B3C" w:rsidRPr="00013E6C">
        <w:rPr>
          <w:rFonts w:ascii="Century Gothic" w:hAnsi="Century Gothic"/>
        </w:rPr>
        <w:t>,Greece</w:t>
      </w:r>
      <w:proofErr w:type="spellEnd"/>
      <w:proofErr w:type="gramEnd"/>
      <w:r w:rsidRPr="00013E6C">
        <w:rPr>
          <w:rFonts w:ascii="Century Gothic" w:hAnsi="Century Gothic"/>
        </w:rPr>
        <w:t xml:space="preserve"> | 2008</w:t>
      </w:r>
    </w:p>
    <w:p w:rsidR="006A6996" w:rsidRPr="0007117C" w:rsidRDefault="006A6996" w:rsidP="006A6996">
      <w:pPr>
        <w:pStyle w:val="NoSpacing"/>
        <w:rPr>
          <w:rFonts w:ascii="Century Gothic" w:hAnsi="Century Gothic"/>
        </w:rPr>
      </w:pPr>
    </w:p>
    <w:p w:rsidR="005A1ECF" w:rsidRDefault="005A1ECF" w:rsidP="00E01B07">
      <w:pPr>
        <w:pStyle w:val="NoSpacing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Stone Carver</w:t>
      </w:r>
    </w:p>
    <w:p w:rsidR="00E01B07" w:rsidRDefault="00E01B07" w:rsidP="00E01B07">
      <w:pPr>
        <w:pStyle w:val="NoSpacing"/>
        <w:rPr>
          <w:rFonts w:ascii="Century Gothic" w:hAnsi="Century Gothic"/>
        </w:rPr>
      </w:pPr>
      <w:proofErr w:type="spellStart"/>
      <w:r w:rsidRPr="006107EC">
        <w:rPr>
          <w:rFonts w:ascii="Century Gothic" w:hAnsi="Century Gothic"/>
        </w:rPr>
        <w:t>Stratis</w:t>
      </w:r>
      <w:proofErr w:type="spellEnd"/>
      <w:r w:rsidRPr="006107EC">
        <w:rPr>
          <w:rFonts w:ascii="Century Gothic" w:hAnsi="Century Gothic"/>
        </w:rPr>
        <w:t xml:space="preserve"> &amp; </w:t>
      </w:r>
      <w:proofErr w:type="spellStart"/>
      <w:r w:rsidRPr="006107EC">
        <w:rPr>
          <w:rFonts w:ascii="Century Gothic" w:hAnsi="Century Gothic"/>
        </w:rPr>
        <w:t>Theologos</w:t>
      </w:r>
      <w:proofErr w:type="spellEnd"/>
      <w:r w:rsidRPr="006107EC">
        <w:rPr>
          <w:rFonts w:ascii="Century Gothic" w:hAnsi="Century Gothic"/>
        </w:rPr>
        <w:t xml:space="preserve"> </w:t>
      </w:r>
      <w:proofErr w:type="spellStart"/>
      <w:r w:rsidRPr="006107EC">
        <w:rPr>
          <w:rFonts w:ascii="Century Gothic" w:hAnsi="Century Gothic"/>
        </w:rPr>
        <w:t>Filippotis</w:t>
      </w:r>
      <w:proofErr w:type="spellEnd"/>
      <w:r w:rsidRPr="006107EC">
        <w:rPr>
          <w:rFonts w:ascii="Century Gothic" w:hAnsi="Century Gothic"/>
        </w:rPr>
        <w:t xml:space="preserve"> &amp; </w:t>
      </w:r>
      <w:proofErr w:type="spellStart"/>
      <w:r w:rsidRPr="006107EC">
        <w:rPr>
          <w:rFonts w:ascii="Century Gothic" w:hAnsi="Century Gothic"/>
        </w:rPr>
        <w:t>Co</w:t>
      </w:r>
      <w:r w:rsidR="00C17968" w:rsidRPr="006107EC">
        <w:rPr>
          <w:rFonts w:ascii="Century Gothic" w:hAnsi="Century Gothic"/>
        </w:rPr>
        <w:t>mpnay</w:t>
      </w:r>
      <w:proofErr w:type="spellEnd"/>
      <w:r w:rsidR="00C17968" w:rsidRPr="006107EC">
        <w:rPr>
          <w:rFonts w:ascii="Century Gothic" w:hAnsi="Century Gothic"/>
        </w:rPr>
        <w:t xml:space="preserve"> </w:t>
      </w:r>
      <w:r w:rsidR="00BB041E" w:rsidRPr="006107EC">
        <w:rPr>
          <w:rFonts w:ascii="Century Gothic" w:hAnsi="Century Gothic"/>
        </w:rPr>
        <w:t xml:space="preserve">Sculpture </w:t>
      </w:r>
      <w:proofErr w:type="gramStart"/>
      <w:r w:rsidR="00BB041E" w:rsidRPr="006107EC">
        <w:rPr>
          <w:rFonts w:ascii="Century Gothic" w:hAnsi="Century Gothic"/>
        </w:rPr>
        <w:t xml:space="preserve">Workshop </w:t>
      </w:r>
      <w:r w:rsidRPr="006107EC">
        <w:rPr>
          <w:rFonts w:ascii="Century Gothic" w:hAnsi="Century Gothic"/>
        </w:rPr>
        <w:t xml:space="preserve"> </w:t>
      </w:r>
      <w:r w:rsidR="00C17968" w:rsidRPr="006107EC">
        <w:rPr>
          <w:rFonts w:ascii="Century Gothic" w:hAnsi="Century Gothic"/>
        </w:rPr>
        <w:t>|</w:t>
      </w:r>
      <w:proofErr w:type="gramEnd"/>
      <w:r w:rsidR="00C17968" w:rsidRPr="006107EC">
        <w:rPr>
          <w:rFonts w:ascii="Century Gothic" w:hAnsi="Century Gothic"/>
        </w:rPr>
        <w:t xml:space="preserve"> </w:t>
      </w:r>
      <w:r w:rsidRPr="006107EC">
        <w:rPr>
          <w:rFonts w:ascii="Century Gothic" w:hAnsi="Century Gothic"/>
        </w:rPr>
        <w:t>1989 – 2007</w:t>
      </w:r>
    </w:p>
    <w:p w:rsidR="00B32F65" w:rsidRPr="006107EC" w:rsidRDefault="00B32F65" w:rsidP="00E01B07">
      <w:pPr>
        <w:pStyle w:val="NoSpacing"/>
        <w:rPr>
          <w:rFonts w:ascii="Century Gothic" w:hAnsi="Century Gothic"/>
        </w:rPr>
      </w:pPr>
    </w:p>
    <w:p w:rsidR="00FD51E2" w:rsidRPr="001E0177" w:rsidRDefault="00FD51E2" w:rsidP="0086180C">
      <w:pPr>
        <w:pStyle w:val="NoSpacing"/>
        <w:numPr>
          <w:ilvl w:val="0"/>
          <w:numId w:val="22"/>
        </w:numPr>
        <w:rPr>
          <w:rFonts w:ascii="Century Gothic" w:hAnsi="Century Gothic"/>
        </w:rPr>
      </w:pPr>
      <w:r>
        <w:rPr>
          <w:rFonts w:ascii="Century Gothic" w:hAnsi="Century Gothic"/>
        </w:rPr>
        <w:t>Traditional hand carving</w:t>
      </w:r>
    </w:p>
    <w:p w:rsidR="00E01B07" w:rsidRDefault="000861F6" w:rsidP="0086180C">
      <w:pPr>
        <w:pStyle w:val="NoSpacing"/>
        <w:numPr>
          <w:ilvl w:val="0"/>
          <w:numId w:val="22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Arranging packing and transportation of projects</w:t>
      </w:r>
      <w:r w:rsidR="00B32F65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ensuring their safet</w:t>
      </w:r>
      <w:r w:rsidRPr="0007117C">
        <w:rPr>
          <w:rFonts w:ascii="Century Gothic" w:hAnsi="Century Gothic"/>
        </w:rPr>
        <w:t>y</w:t>
      </w:r>
    </w:p>
    <w:p w:rsidR="009F18BE" w:rsidRDefault="009F18BE" w:rsidP="009F18BE">
      <w:pPr>
        <w:pStyle w:val="NoSpacing"/>
        <w:ind w:left="720"/>
        <w:rPr>
          <w:rFonts w:ascii="Century Gothic" w:hAnsi="Century Gothic"/>
        </w:rPr>
      </w:pPr>
    </w:p>
    <w:p w:rsidR="00E01B07" w:rsidRPr="00193CE9" w:rsidRDefault="00E01B07" w:rsidP="00193CE9">
      <w:pPr>
        <w:pStyle w:val="ListParagraph"/>
        <w:ind w:left="0"/>
        <w:rPr>
          <w:rFonts w:ascii="Century Gothic" w:hAnsi="Century Gothic"/>
        </w:rPr>
      </w:pPr>
      <w:r w:rsidRPr="00193CE9">
        <w:rPr>
          <w:rFonts w:ascii="Century Gothic" w:hAnsi="Century Gothic"/>
        </w:rPr>
        <w:t xml:space="preserve">Projects: </w:t>
      </w:r>
    </w:p>
    <w:p w:rsidR="00A0607A" w:rsidRDefault="00E01B07" w:rsidP="00193CE9">
      <w:pPr>
        <w:pStyle w:val="ListParagraph"/>
        <w:ind w:left="0"/>
        <w:rPr>
          <w:rFonts w:ascii="Century Gothic" w:hAnsi="Century Gothic"/>
        </w:rPr>
      </w:pPr>
      <w:r w:rsidRPr="00E965F8">
        <w:rPr>
          <w:rFonts w:ascii="Century Gothic" w:hAnsi="Century Gothic"/>
        </w:rPr>
        <w:t>Temple | The Church of</w:t>
      </w:r>
      <w:r w:rsidR="00B0536B" w:rsidRPr="00E965F8">
        <w:rPr>
          <w:rFonts w:ascii="Century Gothic" w:hAnsi="Century Gothic"/>
        </w:rPr>
        <w:t xml:space="preserve"> </w:t>
      </w:r>
      <w:proofErr w:type="spellStart"/>
      <w:r w:rsidR="00B0536B" w:rsidRPr="00E965F8">
        <w:rPr>
          <w:rFonts w:ascii="Century Gothic" w:hAnsi="Century Gothic"/>
        </w:rPr>
        <w:t>Hatzimichalis</w:t>
      </w:r>
      <w:proofErr w:type="spellEnd"/>
      <w:r w:rsidR="00B0536B" w:rsidRPr="00E965F8">
        <w:rPr>
          <w:rFonts w:ascii="Century Gothic" w:hAnsi="Century Gothic"/>
        </w:rPr>
        <w:t xml:space="preserve">’ Winery, </w:t>
      </w:r>
      <w:proofErr w:type="spellStart"/>
      <w:r w:rsidR="00B0536B" w:rsidRPr="00E965F8">
        <w:rPr>
          <w:rFonts w:ascii="Century Gothic" w:hAnsi="Century Gothic"/>
        </w:rPr>
        <w:t>Atalant</w:t>
      </w:r>
      <w:r w:rsidR="00C80B3C" w:rsidRPr="00E965F8">
        <w:rPr>
          <w:rFonts w:ascii="Century Gothic" w:hAnsi="Century Gothic"/>
        </w:rPr>
        <w:t>i</w:t>
      </w:r>
      <w:proofErr w:type="gramStart"/>
      <w:r w:rsidR="00C80B3C" w:rsidRPr="00E965F8">
        <w:rPr>
          <w:rFonts w:ascii="Century Gothic" w:hAnsi="Century Gothic"/>
        </w:rPr>
        <w:t>,Greece</w:t>
      </w:r>
      <w:proofErr w:type="spellEnd"/>
      <w:proofErr w:type="gramEnd"/>
      <w:r w:rsidRPr="00E965F8">
        <w:rPr>
          <w:rFonts w:ascii="Century Gothic" w:hAnsi="Century Gothic"/>
        </w:rPr>
        <w:t xml:space="preserve"> | 2007</w:t>
      </w:r>
    </w:p>
    <w:p w:rsidR="00A0607A" w:rsidRDefault="00A0607A" w:rsidP="00193CE9">
      <w:pPr>
        <w:pStyle w:val="ListParagraph"/>
        <w:ind w:left="0"/>
        <w:rPr>
          <w:rFonts w:ascii="Century Gothic" w:hAnsi="Century Gothic"/>
        </w:rPr>
      </w:pPr>
    </w:p>
    <w:p w:rsidR="00255E06" w:rsidRDefault="00E01B07" w:rsidP="00193CE9">
      <w:pPr>
        <w:pStyle w:val="ListParagraph"/>
        <w:ind w:left="0"/>
        <w:rPr>
          <w:rFonts w:ascii="Century Gothic" w:hAnsi="Century Gothic"/>
        </w:rPr>
      </w:pPr>
      <w:r w:rsidRPr="00E965F8">
        <w:rPr>
          <w:rFonts w:ascii="Century Gothic" w:hAnsi="Century Gothic"/>
        </w:rPr>
        <w:t xml:space="preserve">Temple, </w:t>
      </w:r>
      <w:proofErr w:type="spellStart"/>
      <w:r w:rsidRPr="00E965F8">
        <w:rPr>
          <w:rFonts w:ascii="Century Gothic" w:hAnsi="Century Gothic"/>
        </w:rPr>
        <w:t>Archieratical</w:t>
      </w:r>
      <w:proofErr w:type="spellEnd"/>
      <w:r w:rsidRPr="00E965F8">
        <w:rPr>
          <w:rFonts w:ascii="Century Gothic" w:hAnsi="Century Gothic"/>
        </w:rPr>
        <w:t xml:space="preserve"> throne, Pulpit (Ambon), </w:t>
      </w:r>
      <w:proofErr w:type="spellStart"/>
      <w:r w:rsidRPr="00E965F8">
        <w:rPr>
          <w:rFonts w:ascii="Century Gothic" w:hAnsi="Century Gothic"/>
        </w:rPr>
        <w:t>Soleas</w:t>
      </w:r>
      <w:proofErr w:type="spellEnd"/>
      <w:r w:rsidRPr="00E965F8">
        <w:rPr>
          <w:rFonts w:ascii="Century Gothic" w:hAnsi="Century Gothic"/>
        </w:rPr>
        <w:t xml:space="preserve">, </w:t>
      </w:r>
      <w:proofErr w:type="spellStart"/>
      <w:r w:rsidRPr="00E965F8">
        <w:rPr>
          <w:rFonts w:ascii="Century Gothic" w:hAnsi="Century Gothic"/>
        </w:rPr>
        <w:t>Synthrono</w:t>
      </w:r>
      <w:proofErr w:type="spellEnd"/>
      <w:r w:rsidRPr="00E965F8">
        <w:rPr>
          <w:rFonts w:ascii="Century Gothic" w:hAnsi="Century Gothic"/>
        </w:rPr>
        <w:t>, and Iconostasis</w:t>
      </w:r>
      <w:r w:rsidR="006A680A" w:rsidRPr="00E965F8">
        <w:rPr>
          <w:rFonts w:ascii="Century Gothic" w:hAnsi="Century Gothic"/>
        </w:rPr>
        <w:t xml:space="preserve"> </w:t>
      </w:r>
      <w:r w:rsidRPr="00E965F8">
        <w:rPr>
          <w:rFonts w:ascii="Century Gothic" w:hAnsi="Century Gothic"/>
        </w:rPr>
        <w:t xml:space="preserve">| Holy Monastery, </w:t>
      </w:r>
      <w:proofErr w:type="spellStart"/>
      <w:r w:rsidRPr="00E965F8">
        <w:rPr>
          <w:rFonts w:ascii="Century Gothic" w:hAnsi="Century Gothic"/>
        </w:rPr>
        <w:t>Taygetos</w:t>
      </w:r>
      <w:proofErr w:type="spellEnd"/>
      <w:r w:rsidRPr="00E965F8">
        <w:rPr>
          <w:rFonts w:ascii="Century Gothic" w:hAnsi="Century Gothic"/>
        </w:rPr>
        <w:t xml:space="preserve">, </w:t>
      </w:r>
      <w:proofErr w:type="spellStart"/>
      <w:r w:rsidRPr="00E965F8">
        <w:rPr>
          <w:rFonts w:ascii="Century Gothic" w:hAnsi="Century Gothic"/>
        </w:rPr>
        <w:t>Laconia</w:t>
      </w:r>
      <w:proofErr w:type="gramStart"/>
      <w:r w:rsidR="00645F0E" w:rsidRPr="00E965F8">
        <w:rPr>
          <w:rFonts w:ascii="Century Gothic" w:hAnsi="Century Gothic"/>
        </w:rPr>
        <w:t>,Greece</w:t>
      </w:r>
      <w:proofErr w:type="spellEnd"/>
      <w:proofErr w:type="gramEnd"/>
      <w:r w:rsidRPr="00E965F8">
        <w:rPr>
          <w:rFonts w:ascii="Century Gothic" w:hAnsi="Century Gothic"/>
        </w:rPr>
        <w:t xml:space="preserve"> | 2005</w:t>
      </w:r>
    </w:p>
    <w:p w:rsidR="00E01B07" w:rsidRPr="00E965F8" w:rsidRDefault="00E01B07" w:rsidP="00193CE9">
      <w:pPr>
        <w:pStyle w:val="ListParagraph"/>
        <w:ind w:left="0"/>
        <w:rPr>
          <w:rFonts w:ascii="Century Gothic" w:hAnsi="Century Gothic"/>
        </w:rPr>
      </w:pPr>
      <w:r w:rsidRPr="00E965F8">
        <w:rPr>
          <w:rFonts w:ascii="Century Gothic" w:hAnsi="Century Gothic"/>
        </w:rPr>
        <w:t xml:space="preserve">Temple | The Church of St. Marina, </w:t>
      </w:r>
      <w:proofErr w:type="spellStart"/>
      <w:r w:rsidRPr="00E965F8">
        <w:rPr>
          <w:rFonts w:ascii="Century Gothic" w:hAnsi="Century Gothic"/>
        </w:rPr>
        <w:t>Avlaki</w:t>
      </w:r>
      <w:proofErr w:type="spellEnd"/>
      <w:r w:rsidRPr="00E965F8">
        <w:rPr>
          <w:rFonts w:ascii="Century Gothic" w:hAnsi="Century Gothic"/>
        </w:rPr>
        <w:t xml:space="preserve">, Porto </w:t>
      </w:r>
      <w:proofErr w:type="spellStart"/>
      <w:r w:rsidRPr="00E965F8">
        <w:rPr>
          <w:rFonts w:ascii="Century Gothic" w:hAnsi="Century Gothic"/>
        </w:rPr>
        <w:t>Rafti</w:t>
      </w:r>
      <w:proofErr w:type="spellEnd"/>
      <w:r w:rsidR="00645F0E" w:rsidRPr="00E965F8">
        <w:rPr>
          <w:rFonts w:ascii="Century Gothic" w:hAnsi="Century Gothic"/>
        </w:rPr>
        <w:t xml:space="preserve">, </w:t>
      </w:r>
      <w:proofErr w:type="spellStart"/>
      <w:r w:rsidR="00645F0E" w:rsidRPr="00E965F8">
        <w:rPr>
          <w:rFonts w:ascii="Century Gothic" w:hAnsi="Century Gothic"/>
        </w:rPr>
        <w:t>Attica</w:t>
      </w:r>
      <w:proofErr w:type="gramStart"/>
      <w:r w:rsidR="005C7D65" w:rsidRPr="00E965F8">
        <w:rPr>
          <w:rFonts w:ascii="Century Gothic" w:hAnsi="Century Gothic"/>
        </w:rPr>
        <w:t>,</w:t>
      </w:r>
      <w:r w:rsidR="00645F0E" w:rsidRPr="00E965F8">
        <w:rPr>
          <w:rFonts w:ascii="Century Gothic" w:hAnsi="Century Gothic"/>
        </w:rPr>
        <w:t>Greece</w:t>
      </w:r>
      <w:proofErr w:type="spellEnd"/>
      <w:proofErr w:type="gramEnd"/>
      <w:r w:rsidRPr="00E965F8">
        <w:rPr>
          <w:rFonts w:ascii="Century Gothic" w:hAnsi="Century Gothic"/>
        </w:rPr>
        <w:t xml:space="preserve"> | 2004</w:t>
      </w:r>
    </w:p>
    <w:p w:rsidR="00E01B07" w:rsidRPr="00E965F8" w:rsidRDefault="00E01B07" w:rsidP="00193CE9">
      <w:pPr>
        <w:pStyle w:val="ListParagraph"/>
        <w:ind w:left="0"/>
        <w:rPr>
          <w:rFonts w:ascii="Century Gothic" w:hAnsi="Century Gothic"/>
        </w:rPr>
      </w:pPr>
      <w:r w:rsidRPr="00E965F8">
        <w:rPr>
          <w:rFonts w:ascii="Century Gothic" w:hAnsi="Century Gothic"/>
        </w:rPr>
        <w:t xml:space="preserve">Temple | </w:t>
      </w:r>
      <w:proofErr w:type="gramStart"/>
      <w:r w:rsidRPr="00E965F8">
        <w:rPr>
          <w:rFonts w:ascii="Century Gothic" w:hAnsi="Century Gothic"/>
        </w:rPr>
        <w:t>The</w:t>
      </w:r>
      <w:proofErr w:type="gramEnd"/>
      <w:r w:rsidRPr="00E965F8">
        <w:rPr>
          <w:rFonts w:ascii="Century Gothic" w:hAnsi="Century Gothic"/>
        </w:rPr>
        <w:t xml:space="preserve"> Church of St. Barbara, Lamia | 2004</w:t>
      </w:r>
    </w:p>
    <w:p w:rsidR="00E01B07" w:rsidRPr="00E965F8" w:rsidRDefault="00E01B07" w:rsidP="00193CE9">
      <w:pPr>
        <w:pStyle w:val="ListParagraph"/>
        <w:ind w:left="0"/>
        <w:rPr>
          <w:rFonts w:ascii="Century Gothic" w:hAnsi="Century Gothic"/>
        </w:rPr>
      </w:pPr>
      <w:r w:rsidRPr="00E965F8">
        <w:rPr>
          <w:rFonts w:ascii="Century Gothic" w:hAnsi="Century Gothic"/>
        </w:rPr>
        <w:t xml:space="preserve">Temple, Big Iconostasis | The Church of Jesus Christ, </w:t>
      </w:r>
      <w:proofErr w:type="spellStart"/>
      <w:r w:rsidRPr="00E965F8">
        <w:rPr>
          <w:rFonts w:ascii="Century Gothic" w:hAnsi="Century Gothic"/>
        </w:rPr>
        <w:t>Spata</w:t>
      </w:r>
      <w:proofErr w:type="spellEnd"/>
      <w:r w:rsidRPr="00E965F8">
        <w:rPr>
          <w:rFonts w:ascii="Century Gothic" w:hAnsi="Century Gothic"/>
        </w:rPr>
        <w:t xml:space="preserve">, </w:t>
      </w:r>
      <w:proofErr w:type="spellStart"/>
      <w:r w:rsidRPr="00E965F8">
        <w:rPr>
          <w:rFonts w:ascii="Century Gothic" w:hAnsi="Century Gothic"/>
        </w:rPr>
        <w:t>Attica</w:t>
      </w:r>
      <w:proofErr w:type="gramStart"/>
      <w:r w:rsidR="00BE5736" w:rsidRPr="00E965F8">
        <w:rPr>
          <w:rFonts w:ascii="Century Gothic" w:hAnsi="Century Gothic"/>
        </w:rPr>
        <w:t>,Greece</w:t>
      </w:r>
      <w:proofErr w:type="spellEnd"/>
      <w:proofErr w:type="gramEnd"/>
      <w:r w:rsidRPr="00E965F8">
        <w:rPr>
          <w:rFonts w:ascii="Century Gothic" w:hAnsi="Century Gothic"/>
        </w:rPr>
        <w:t xml:space="preserve"> | 2003</w:t>
      </w:r>
    </w:p>
    <w:p w:rsidR="00E01B07" w:rsidRPr="00E965F8" w:rsidRDefault="00E01B07" w:rsidP="00193CE9">
      <w:pPr>
        <w:pStyle w:val="ListParagraph"/>
        <w:ind w:left="0"/>
        <w:rPr>
          <w:rFonts w:ascii="Century Gothic" w:hAnsi="Century Gothic"/>
        </w:rPr>
      </w:pPr>
      <w:r w:rsidRPr="00E965F8">
        <w:rPr>
          <w:rFonts w:ascii="Century Gothic" w:hAnsi="Century Gothic"/>
        </w:rPr>
        <w:t xml:space="preserve">Pulpit (Ambon), </w:t>
      </w:r>
      <w:proofErr w:type="spellStart"/>
      <w:r w:rsidRPr="00E965F8">
        <w:rPr>
          <w:rFonts w:ascii="Century Gothic" w:hAnsi="Century Gothic"/>
        </w:rPr>
        <w:t>Archieratical</w:t>
      </w:r>
      <w:proofErr w:type="spellEnd"/>
      <w:r w:rsidRPr="00E965F8">
        <w:rPr>
          <w:rFonts w:ascii="Century Gothic" w:hAnsi="Century Gothic"/>
        </w:rPr>
        <w:t xml:space="preserve"> Throne, </w:t>
      </w:r>
      <w:proofErr w:type="spellStart"/>
      <w:r w:rsidRPr="00E965F8">
        <w:rPr>
          <w:rFonts w:ascii="Century Gothic" w:hAnsi="Century Gothic"/>
        </w:rPr>
        <w:t>Solea</w:t>
      </w:r>
      <w:proofErr w:type="spellEnd"/>
      <w:r w:rsidRPr="00E965F8">
        <w:rPr>
          <w:rFonts w:ascii="Century Gothic" w:hAnsi="Century Gothic"/>
        </w:rPr>
        <w:t xml:space="preserve">, and Iconostasis | Baptismal fonts Blessing | The Church of St. George </w:t>
      </w:r>
      <w:proofErr w:type="spellStart"/>
      <w:r w:rsidRPr="00E965F8">
        <w:rPr>
          <w:rFonts w:ascii="Century Gothic" w:hAnsi="Century Gothic"/>
        </w:rPr>
        <w:t>Kinosargous</w:t>
      </w:r>
      <w:proofErr w:type="spellEnd"/>
      <w:r w:rsidRPr="00E965F8">
        <w:rPr>
          <w:rFonts w:ascii="Century Gothic" w:hAnsi="Century Gothic"/>
        </w:rPr>
        <w:t xml:space="preserve">, </w:t>
      </w:r>
      <w:proofErr w:type="spellStart"/>
      <w:r w:rsidRPr="00E965F8">
        <w:rPr>
          <w:rFonts w:ascii="Century Gothic" w:hAnsi="Century Gothic"/>
        </w:rPr>
        <w:t>Kinosargous</w:t>
      </w:r>
      <w:proofErr w:type="spellEnd"/>
      <w:r w:rsidRPr="00E965F8">
        <w:rPr>
          <w:rFonts w:ascii="Century Gothic" w:hAnsi="Century Gothic"/>
        </w:rPr>
        <w:t xml:space="preserve"> Hill, </w:t>
      </w:r>
      <w:proofErr w:type="spellStart"/>
      <w:r w:rsidRPr="00E965F8">
        <w:rPr>
          <w:rFonts w:ascii="Century Gothic" w:hAnsi="Century Gothic"/>
        </w:rPr>
        <w:t>Athens</w:t>
      </w:r>
      <w:proofErr w:type="gramStart"/>
      <w:r w:rsidR="00BE5736" w:rsidRPr="00E965F8">
        <w:rPr>
          <w:rFonts w:ascii="Century Gothic" w:hAnsi="Century Gothic"/>
        </w:rPr>
        <w:t>,Greece</w:t>
      </w:r>
      <w:proofErr w:type="spellEnd"/>
      <w:proofErr w:type="gramEnd"/>
      <w:r w:rsidRPr="00E965F8">
        <w:rPr>
          <w:rFonts w:ascii="Century Gothic" w:hAnsi="Century Gothic"/>
        </w:rPr>
        <w:t xml:space="preserve"> | 2002</w:t>
      </w:r>
    </w:p>
    <w:p w:rsidR="00E01B07" w:rsidRPr="00E965F8" w:rsidRDefault="00E01B07" w:rsidP="00193CE9">
      <w:pPr>
        <w:pStyle w:val="ListParagraph"/>
        <w:ind w:left="0"/>
        <w:rPr>
          <w:rFonts w:ascii="Century Gothic" w:hAnsi="Century Gothic"/>
        </w:rPr>
      </w:pPr>
      <w:r w:rsidRPr="00E965F8">
        <w:rPr>
          <w:rFonts w:ascii="Century Gothic" w:hAnsi="Century Gothic"/>
        </w:rPr>
        <w:t>Baptismal fonts Blessing | The Church of St. Nicolas | Moscow, Russia | 2000</w:t>
      </w:r>
    </w:p>
    <w:p w:rsidR="00E01B07" w:rsidRPr="00E965F8" w:rsidRDefault="00E01B07" w:rsidP="00193CE9">
      <w:pPr>
        <w:pStyle w:val="ListParagraph"/>
        <w:ind w:left="0"/>
        <w:rPr>
          <w:rFonts w:ascii="Century Gothic" w:hAnsi="Century Gothic"/>
        </w:rPr>
      </w:pPr>
      <w:proofErr w:type="spellStart"/>
      <w:r w:rsidRPr="00E965F8">
        <w:rPr>
          <w:rFonts w:ascii="Century Gothic" w:hAnsi="Century Gothic"/>
        </w:rPr>
        <w:t>Prothesis</w:t>
      </w:r>
      <w:proofErr w:type="spellEnd"/>
      <w:r w:rsidRPr="00E965F8">
        <w:rPr>
          <w:rFonts w:ascii="Century Gothic" w:hAnsi="Century Gothic"/>
        </w:rPr>
        <w:t xml:space="preserve"> of Holy Bema | The Church of St. Constantine, </w:t>
      </w:r>
      <w:proofErr w:type="spellStart"/>
      <w:r w:rsidRPr="00E965F8">
        <w:rPr>
          <w:rFonts w:ascii="Century Gothic" w:hAnsi="Century Gothic"/>
        </w:rPr>
        <w:t>Omonia</w:t>
      </w:r>
      <w:proofErr w:type="spellEnd"/>
      <w:r w:rsidRPr="00E965F8">
        <w:rPr>
          <w:rFonts w:ascii="Century Gothic" w:hAnsi="Century Gothic"/>
        </w:rPr>
        <w:t xml:space="preserve"> sq., </w:t>
      </w:r>
      <w:proofErr w:type="spellStart"/>
      <w:r w:rsidRPr="00E965F8">
        <w:rPr>
          <w:rFonts w:ascii="Century Gothic" w:hAnsi="Century Gothic"/>
        </w:rPr>
        <w:t>Athens</w:t>
      </w:r>
      <w:proofErr w:type="gramStart"/>
      <w:r w:rsidR="00BE5736" w:rsidRPr="00E965F8">
        <w:rPr>
          <w:rFonts w:ascii="Century Gothic" w:hAnsi="Century Gothic"/>
        </w:rPr>
        <w:t>,Greece</w:t>
      </w:r>
      <w:proofErr w:type="spellEnd"/>
      <w:proofErr w:type="gramEnd"/>
      <w:r w:rsidRPr="00E965F8">
        <w:rPr>
          <w:rFonts w:ascii="Century Gothic" w:hAnsi="Century Gothic"/>
        </w:rPr>
        <w:t xml:space="preserve"> | 2000</w:t>
      </w:r>
    </w:p>
    <w:p w:rsidR="00E01B07" w:rsidRPr="00E965F8" w:rsidRDefault="00E01B07" w:rsidP="00193CE9">
      <w:pPr>
        <w:pStyle w:val="ListParagraph"/>
        <w:ind w:left="0"/>
        <w:rPr>
          <w:rFonts w:ascii="Century Gothic" w:hAnsi="Century Gothic"/>
        </w:rPr>
      </w:pPr>
      <w:r w:rsidRPr="00E965F8">
        <w:rPr>
          <w:rFonts w:ascii="Century Gothic" w:hAnsi="Century Gothic"/>
        </w:rPr>
        <w:t xml:space="preserve">Temple, </w:t>
      </w:r>
      <w:proofErr w:type="spellStart"/>
      <w:r w:rsidRPr="00E965F8">
        <w:rPr>
          <w:rFonts w:ascii="Century Gothic" w:hAnsi="Century Gothic"/>
        </w:rPr>
        <w:t>Ar</w:t>
      </w:r>
      <w:r w:rsidR="006A2E99" w:rsidRPr="00E965F8">
        <w:rPr>
          <w:rFonts w:ascii="Century Gothic" w:hAnsi="Century Gothic"/>
        </w:rPr>
        <w:t>chieratical</w:t>
      </w:r>
      <w:proofErr w:type="spellEnd"/>
      <w:r w:rsidR="006A2E99" w:rsidRPr="00E965F8">
        <w:rPr>
          <w:rFonts w:ascii="Century Gothic" w:hAnsi="Century Gothic"/>
        </w:rPr>
        <w:t xml:space="preserve"> Throne, and Pulpit </w:t>
      </w:r>
      <w:r w:rsidRPr="00E965F8">
        <w:rPr>
          <w:rFonts w:ascii="Century Gothic" w:hAnsi="Century Gothic"/>
        </w:rPr>
        <w:t xml:space="preserve">| The Church of St. </w:t>
      </w:r>
      <w:proofErr w:type="spellStart"/>
      <w:r w:rsidRPr="00E965F8">
        <w:rPr>
          <w:rFonts w:ascii="Century Gothic" w:hAnsi="Century Gothic"/>
        </w:rPr>
        <w:t>Vissarionas</w:t>
      </w:r>
      <w:proofErr w:type="spellEnd"/>
      <w:r w:rsidRPr="00E965F8">
        <w:rPr>
          <w:rFonts w:ascii="Century Gothic" w:hAnsi="Century Gothic"/>
        </w:rPr>
        <w:t xml:space="preserve">, </w:t>
      </w:r>
      <w:proofErr w:type="spellStart"/>
      <w:r w:rsidRPr="00E965F8">
        <w:rPr>
          <w:rFonts w:ascii="Century Gothic" w:hAnsi="Century Gothic"/>
        </w:rPr>
        <w:t>Trikala</w:t>
      </w:r>
      <w:proofErr w:type="gramStart"/>
      <w:r w:rsidR="00BE5736" w:rsidRPr="00E965F8">
        <w:rPr>
          <w:rFonts w:ascii="Century Gothic" w:hAnsi="Century Gothic"/>
        </w:rPr>
        <w:t>,Greece</w:t>
      </w:r>
      <w:proofErr w:type="spellEnd"/>
      <w:proofErr w:type="gramEnd"/>
      <w:r w:rsidRPr="00E965F8">
        <w:rPr>
          <w:rFonts w:ascii="Century Gothic" w:hAnsi="Century Gothic"/>
        </w:rPr>
        <w:t xml:space="preserve"> | 2000</w:t>
      </w:r>
    </w:p>
    <w:p w:rsidR="00E01B07" w:rsidRPr="00E965F8" w:rsidRDefault="00E01B07" w:rsidP="00193CE9">
      <w:pPr>
        <w:pStyle w:val="ListParagraph"/>
        <w:ind w:left="0"/>
        <w:rPr>
          <w:rFonts w:ascii="Century Gothic" w:hAnsi="Century Gothic"/>
        </w:rPr>
      </w:pPr>
      <w:r w:rsidRPr="00E965F8">
        <w:rPr>
          <w:rFonts w:ascii="Century Gothic" w:hAnsi="Century Gothic"/>
        </w:rPr>
        <w:t xml:space="preserve">Temple, Pulpit (Ambon) | The Church of St. George, </w:t>
      </w:r>
      <w:proofErr w:type="spellStart"/>
      <w:r w:rsidRPr="00E965F8">
        <w:rPr>
          <w:rFonts w:ascii="Century Gothic" w:hAnsi="Century Gothic"/>
        </w:rPr>
        <w:t>Chalandri</w:t>
      </w:r>
      <w:proofErr w:type="spellEnd"/>
      <w:r w:rsidRPr="00E965F8">
        <w:rPr>
          <w:rFonts w:ascii="Century Gothic" w:hAnsi="Century Gothic"/>
        </w:rPr>
        <w:t xml:space="preserve">, </w:t>
      </w:r>
      <w:proofErr w:type="spellStart"/>
      <w:r w:rsidRPr="00E965F8">
        <w:rPr>
          <w:rFonts w:ascii="Century Gothic" w:hAnsi="Century Gothic"/>
        </w:rPr>
        <w:t>Attica</w:t>
      </w:r>
      <w:proofErr w:type="gramStart"/>
      <w:r w:rsidR="00BE5736" w:rsidRPr="00E965F8">
        <w:rPr>
          <w:rFonts w:ascii="Century Gothic" w:hAnsi="Century Gothic"/>
        </w:rPr>
        <w:t>,Greece</w:t>
      </w:r>
      <w:proofErr w:type="spellEnd"/>
      <w:proofErr w:type="gramEnd"/>
      <w:r w:rsidRPr="00E965F8">
        <w:rPr>
          <w:rFonts w:ascii="Century Gothic" w:hAnsi="Century Gothic"/>
        </w:rPr>
        <w:t xml:space="preserve"> | 1998</w:t>
      </w:r>
    </w:p>
    <w:p w:rsidR="00E01B07" w:rsidRPr="004A5FF0" w:rsidRDefault="00E01B07" w:rsidP="00193CE9">
      <w:pPr>
        <w:pStyle w:val="ListParagraph"/>
        <w:ind w:left="0"/>
        <w:rPr>
          <w:rFonts w:ascii="Century Gothic" w:hAnsi="Century Gothic"/>
        </w:rPr>
      </w:pPr>
      <w:r w:rsidRPr="00E965F8">
        <w:rPr>
          <w:rFonts w:ascii="Century Gothic" w:hAnsi="Century Gothic"/>
        </w:rPr>
        <w:t>Holy Church Façade Configuration | The</w:t>
      </w:r>
      <w:r w:rsidRPr="0007117C">
        <w:rPr>
          <w:rFonts w:ascii="Century Gothic" w:hAnsi="Century Gothic"/>
        </w:rPr>
        <w:t xml:space="preserve"> Church of St. </w:t>
      </w:r>
      <w:proofErr w:type="spellStart"/>
      <w:r w:rsidRPr="0007117C">
        <w:rPr>
          <w:rFonts w:ascii="Century Gothic" w:hAnsi="Century Gothic"/>
        </w:rPr>
        <w:t>Anargyroi</w:t>
      </w:r>
      <w:proofErr w:type="spellEnd"/>
      <w:r w:rsidRPr="0007117C">
        <w:rPr>
          <w:rFonts w:ascii="Century Gothic" w:hAnsi="Century Gothic"/>
        </w:rPr>
        <w:t xml:space="preserve">, </w:t>
      </w:r>
      <w:proofErr w:type="spellStart"/>
      <w:r w:rsidRPr="0007117C">
        <w:rPr>
          <w:rFonts w:ascii="Century Gothic" w:hAnsi="Century Gothic"/>
        </w:rPr>
        <w:t>Chalandri</w:t>
      </w:r>
      <w:proofErr w:type="spellEnd"/>
      <w:r w:rsidRPr="0007117C">
        <w:rPr>
          <w:rFonts w:ascii="Century Gothic" w:hAnsi="Century Gothic"/>
        </w:rPr>
        <w:t xml:space="preserve">, </w:t>
      </w:r>
      <w:proofErr w:type="spellStart"/>
      <w:r w:rsidRPr="0007117C">
        <w:rPr>
          <w:rFonts w:ascii="Century Gothic" w:hAnsi="Century Gothic"/>
        </w:rPr>
        <w:t>Attica</w:t>
      </w:r>
      <w:proofErr w:type="gramStart"/>
      <w:r w:rsidR="00BE5736">
        <w:rPr>
          <w:rFonts w:ascii="Century Gothic" w:hAnsi="Century Gothic"/>
        </w:rPr>
        <w:t>,Greece</w:t>
      </w:r>
      <w:proofErr w:type="spellEnd"/>
      <w:proofErr w:type="gramEnd"/>
      <w:r w:rsidRPr="0007117C">
        <w:rPr>
          <w:rFonts w:ascii="Century Gothic" w:hAnsi="Century Gothic"/>
        </w:rPr>
        <w:t xml:space="preserve"> | 1998</w:t>
      </w:r>
    </w:p>
    <w:p w:rsidR="00E01B07" w:rsidRDefault="00E01B07" w:rsidP="00193CE9">
      <w:pPr>
        <w:pStyle w:val="ListParagraph"/>
        <w:ind w:left="0"/>
        <w:rPr>
          <w:rFonts w:ascii="Century Gothic" w:hAnsi="Century Gothic"/>
        </w:rPr>
      </w:pPr>
      <w:r w:rsidRPr="00E965F8">
        <w:rPr>
          <w:rFonts w:ascii="Century Gothic" w:hAnsi="Century Gothic"/>
        </w:rPr>
        <w:t>Temple</w:t>
      </w:r>
      <w:r w:rsidRPr="004A5FF0">
        <w:rPr>
          <w:rFonts w:ascii="Century Gothic" w:hAnsi="Century Gothic"/>
        </w:rPr>
        <w:t xml:space="preserve"> </w:t>
      </w:r>
      <w:r w:rsidRPr="0007117C">
        <w:rPr>
          <w:rFonts w:ascii="Century Gothic" w:hAnsi="Century Gothic"/>
        </w:rPr>
        <w:t xml:space="preserve">| The Church of </w:t>
      </w:r>
      <w:proofErr w:type="spellStart"/>
      <w:r w:rsidRPr="0007117C">
        <w:rPr>
          <w:rFonts w:ascii="Century Gothic" w:hAnsi="Century Gothic"/>
        </w:rPr>
        <w:t>Agia</w:t>
      </w:r>
      <w:proofErr w:type="spellEnd"/>
      <w:r w:rsidRPr="0007117C">
        <w:rPr>
          <w:rFonts w:ascii="Century Gothic" w:hAnsi="Century Gothic"/>
        </w:rPr>
        <w:t xml:space="preserve"> </w:t>
      </w:r>
      <w:proofErr w:type="spellStart"/>
      <w:r w:rsidRPr="0007117C">
        <w:rPr>
          <w:rFonts w:ascii="Century Gothic" w:hAnsi="Century Gothic"/>
        </w:rPr>
        <w:t>Paraskevi</w:t>
      </w:r>
      <w:proofErr w:type="spellEnd"/>
      <w:r w:rsidRPr="0007117C">
        <w:rPr>
          <w:rFonts w:ascii="Century Gothic" w:hAnsi="Century Gothic"/>
        </w:rPr>
        <w:t xml:space="preserve">, </w:t>
      </w:r>
      <w:proofErr w:type="spellStart"/>
      <w:r w:rsidRPr="0007117C">
        <w:rPr>
          <w:rFonts w:ascii="Century Gothic" w:hAnsi="Century Gothic"/>
        </w:rPr>
        <w:t>Lavrion</w:t>
      </w:r>
      <w:proofErr w:type="spellEnd"/>
      <w:r w:rsidRPr="0007117C">
        <w:rPr>
          <w:rFonts w:ascii="Century Gothic" w:hAnsi="Century Gothic"/>
        </w:rPr>
        <w:t xml:space="preserve">, </w:t>
      </w:r>
      <w:proofErr w:type="spellStart"/>
      <w:r w:rsidRPr="0007117C">
        <w:rPr>
          <w:rFonts w:ascii="Century Gothic" w:hAnsi="Century Gothic"/>
        </w:rPr>
        <w:t>Attica</w:t>
      </w:r>
      <w:proofErr w:type="gramStart"/>
      <w:r w:rsidR="00BE5736">
        <w:rPr>
          <w:rFonts w:ascii="Century Gothic" w:hAnsi="Century Gothic"/>
        </w:rPr>
        <w:t>,Greece</w:t>
      </w:r>
      <w:proofErr w:type="spellEnd"/>
      <w:proofErr w:type="gramEnd"/>
      <w:r w:rsidRPr="0007117C">
        <w:rPr>
          <w:rFonts w:ascii="Century Gothic" w:hAnsi="Century Gothic"/>
        </w:rPr>
        <w:t xml:space="preserve"> | 1998</w:t>
      </w:r>
    </w:p>
    <w:p w:rsidR="005C01D8" w:rsidRPr="00E965F8" w:rsidRDefault="005C01D8" w:rsidP="00193CE9">
      <w:pPr>
        <w:pStyle w:val="ListParagraph"/>
        <w:ind w:left="0"/>
        <w:rPr>
          <w:rFonts w:ascii="Century Gothic" w:hAnsi="Century Gothic"/>
        </w:rPr>
      </w:pPr>
      <w:r w:rsidRPr="00E965F8">
        <w:rPr>
          <w:rFonts w:ascii="Century Gothic" w:hAnsi="Century Gothic"/>
        </w:rPr>
        <w:t xml:space="preserve">Temple | </w:t>
      </w:r>
      <w:proofErr w:type="spellStart"/>
      <w:r w:rsidRPr="00E965F8">
        <w:rPr>
          <w:rFonts w:ascii="Century Gothic" w:hAnsi="Century Gothic"/>
        </w:rPr>
        <w:t>Archieratical</w:t>
      </w:r>
      <w:proofErr w:type="spellEnd"/>
      <w:r w:rsidRPr="00E965F8">
        <w:rPr>
          <w:rFonts w:ascii="Century Gothic" w:hAnsi="Century Gothic"/>
        </w:rPr>
        <w:t xml:space="preserve"> Throne | Pulpit (Ambon) | </w:t>
      </w:r>
      <w:proofErr w:type="spellStart"/>
      <w:r w:rsidRPr="00E965F8">
        <w:rPr>
          <w:rFonts w:ascii="Century Gothic" w:hAnsi="Century Gothic"/>
        </w:rPr>
        <w:t>Solea</w:t>
      </w:r>
      <w:proofErr w:type="spellEnd"/>
      <w:r w:rsidRPr="00E965F8">
        <w:rPr>
          <w:rFonts w:ascii="Century Gothic" w:hAnsi="Century Gothic"/>
        </w:rPr>
        <w:t xml:space="preserve"> | Lunettes | The Church of St. Spyridon | </w:t>
      </w:r>
      <w:proofErr w:type="spellStart"/>
      <w:r w:rsidRPr="00E965F8">
        <w:rPr>
          <w:rFonts w:ascii="Century Gothic" w:hAnsi="Century Gothic"/>
        </w:rPr>
        <w:t>Triandria</w:t>
      </w:r>
      <w:proofErr w:type="spellEnd"/>
      <w:r w:rsidRPr="00E965F8">
        <w:rPr>
          <w:rFonts w:ascii="Century Gothic" w:hAnsi="Century Gothic"/>
        </w:rPr>
        <w:t xml:space="preserve">, </w:t>
      </w:r>
      <w:proofErr w:type="spellStart"/>
      <w:r w:rsidRPr="00E965F8">
        <w:rPr>
          <w:rFonts w:ascii="Century Gothic" w:hAnsi="Century Gothic"/>
        </w:rPr>
        <w:t>Thessaloniki</w:t>
      </w:r>
      <w:proofErr w:type="gramStart"/>
      <w:r w:rsidRPr="00E965F8">
        <w:rPr>
          <w:rFonts w:ascii="Century Gothic" w:hAnsi="Century Gothic"/>
        </w:rPr>
        <w:t>,Greece</w:t>
      </w:r>
      <w:proofErr w:type="spellEnd"/>
      <w:proofErr w:type="gramEnd"/>
      <w:r w:rsidRPr="00E965F8">
        <w:rPr>
          <w:rFonts w:ascii="Century Gothic" w:hAnsi="Century Gothic"/>
        </w:rPr>
        <w:t xml:space="preserve"> | 1998</w:t>
      </w:r>
    </w:p>
    <w:p w:rsidR="00455DE6" w:rsidRPr="000718FA" w:rsidRDefault="005C01D8" w:rsidP="00193CE9">
      <w:pPr>
        <w:pStyle w:val="ListParagraph"/>
        <w:ind w:left="0"/>
        <w:rPr>
          <w:rFonts w:ascii="Century Gothic" w:hAnsi="Century Gothic"/>
        </w:rPr>
      </w:pPr>
      <w:r w:rsidRPr="00E965F8">
        <w:rPr>
          <w:rFonts w:ascii="Century Gothic" w:hAnsi="Century Gothic"/>
        </w:rPr>
        <w:t xml:space="preserve">The Church of St. Spyridon | </w:t>
      </w:r>
      <w:proofErr w:type="spellStart"/>
      <w:r w:rsidRPr="00E965F8">
        <w:rPr>
          <w:rFonts w:ascii="Century Gothic" w:hAnsi="Century Gothic"/>
        </w:rPr>
        <w:t>Triandria</w:t>
      </w:r>
      <w:proofErr w:type="spellEnd"/>
      <w:r w:rsidRPr="00E965F8">
        <w:rPr>
          <w:rFonts w:ascii="Century Gothic" w:hAnsi="Century Gothic"/>
        </w:rPr>
        <w:t xml:space="preserve">, </w:t>
      </w:r>
      <w:proofErr w:type="spellStart"/>
      <w:r w:rsidRPr="00E965F8">
        <w:rPr>
          <w:rFonts w:ascii="Century Gothic" w:hAnsi="Century Gothic"/>
        </w:rPr>
        <w:t>Thessaloniki</w:t>
      </w:r>
      <w:proofErr w:type="gramStart"/>
      <w:r w:rsidRPr="00E965F8">
        <w:rPr>
          <w:rFonts w:ascii="Century Gothic" w:hAnsi="Century Gothic"/>
        </w:rPr>
        <w:t>,Greece</w:t>
      </w:r>
      <w:proofErr w:type="spellEnd"/>
      <w:proofErr w:type="gramEnd"/>
      <w:r w:rsidRPr="00E965F8">
        <w:rPr>
          <w:rFonts w:ascii="Century Gothic" w:hAnsi="Century Gothic"/>
        </w:rPr>
        <w:t xml:space="preserve"> | </w:t>
      </w:r>
      <w:r w:rsidR="000718FA">
        <w:rPr>
          <w:rFonts w:ascii="Century Gothic" w:hAnsi="Century Gothic"/>
        </w:rPr>
        <w:t>19</w:t>
      </w:r>
      <w:r w:rsidR="00625E04">
        <w:rPr>
          <w:rFonts w:ascii="Century Gothic" w:hAnsi="Century Gothic"/>
        </w:rPr>
        <w:t>98</w:t>
      </w:r>
    </w:p>
    <w:p w:rsidR="00E01B07" w:rsidRPr="00E965F8" w:rsidRDefault="00E01B07" w:rsidP="00193CE9">
      <w:pPr>
        <w:pStyle w:val="ListParagraph"/>
        <w:ind w:left="0"/>
        <w:rPr>
          <w:rFonts w:ascii="Century Gothic" w:hAnsi="Century Gothic"/>
        </w:rPr>
      </w:pPr>
      <w:r w:rsidRPr="00E965F8">
        <w:rPr>
          <w:rFonts w:ascii="Century Gothic" w:hAnsi="Century Gothic"/>
        </w:rPr>
        <w:t xml:space="preserve">Temple, </w:t>
      </w:r>
      <w:proofErr w:type="spellStart"/>
      <w:r w:rsidRPr="00E965F8">
        <w:rPr>
          <w:rFonts w:ascii="Century Gothic" w:hAnsi="Century Gothic"/>
        </w:rPr>
        <w:t>Archieratical</w:t>
      </w:r>
      <w:proofErr w:type="spellEnd"/>
      <w:r w:rsidRPr="00E965F8">
        <w:rPr>
          <w:rFonts w:ascii="Century Gothic" w:hAnsi="Century Gothic"/>
        </w:rPr>
        <w:t xml:space="preserve"> Throne, Pulpit (Ambon), and Iconostasis | The Church of Peter and Paul, </w:t>
      </w:r>
      <w:proofErr w:type="spellStart"/>
      <w:r w:rsidRPr="00E965F8">
        <w:rPr>
          <w:rFonts w:ascii="Century Gothic" w:hAnsi="Century Gothic"/>
        </w:rPr>
        <w:t>Varibobi</w:t>
      </w:r>
      <w:proofErr w:type="spellEnd"/>
      <w:r w:rsidRPr="00E965F8">
        <w:rPr>
          <w:rFonts w:ascii="Century Gothic" w:hAnsi="Century Gothic"/>
        </w:rPr>
        <w:t xml:space="preserve"> </w:t>
      </w:r>
      <w:proofErr w:type="spellStart"/>
      <w:r w:rsidRPr="00E965F8">
        <w:rPr>
          <w:rFonts w:ascii="Century Gothic" w:hAnsi="Century Gothic"/>
        </w:rPr>
        <w:t>Attica</w:t>
      </w:r>
      <w:proofErr w:type="gramStart"/>
      <w:r w:rsidR="003667D8" w:rsidRPr="00E965F8">
        <w:rPr>
          <w:rFonts w:ascii="Century Gothic" w:hAnsi="Century Gothic"/>
        </w:rPr>
        <w:t>,Greece</w:t>
      </w:r>
      <w:proofErr w:type="spellEnd"/>
      <w:proofErr w:type="gramEnd"/>
      <w:r w:rsidRPr="00E965F8">
        <w:rPr>
          <w:rFonts w:ascii="Century Gothic" w:hAnsi="Century Gothic"/>
        </w:rPr>
        <w:t xml:space="preserve"> | 1997</w:t>
      </w:r>
    </w:p>
    <w:p w:rsidR="00FD522E" w:rsidRPr="009E0A46" w:rsidRDefault="00E01B07" w:rsidP="00193CE9">
      <w:pPr>
        <w:pStyle w:val="ListParagraph"/>
        <w:ind w:left="0"/>
        <w:rPr>
          <w:rFonts w:ascii="Century Gothic" w:hAnsi="Century Gothic"/>
        </w:rPr>
      </w:pPr>
      <w:r w:rsidRPr="00E965F8">
        <w:rPr>
          <w:rFonts w:ascii="Century Gothic" w:hAnsi="Century Gothic"/>
        </w:rPr>
        <w:t xml:space="preserve">Temple | The Church of St. </w:t>
      </w:r>
      <w:proofErr w:type="spellStart"/>
      <w:r w:rsidRPr="00E965F8">
        <w:rPr>
          <w:rFonts w:ascii="Century Gothic" w:hAnsi="Century Gothic"/>
        </w:rPr>
        <w:t>Panteleimon</w:t>
      </w:r>
      <w:proofErr w:type="spellEnd"/>
      <w:r w:rsidRPr="00E965F8">
        <w:rPr>
          <w:rFonts w:ascii="Century Gothic" w:hAnsi="Century Gothic"/>
        </w:rPr>
        <w:t xml:space="preserve">, 401 General Military Hospital of </w:t>
      </w:r>
      <w:proofErr w:type="spellStart"/>
      <w:r w:rsidRPr="00E965F8">
        <w:rPr>
          <w:rFonts w:ascii="Century Gothic" w:hAnsi="Century Gothic"/>
        </w:rPr>
        <w:t>Athens</w:t>
      </w:r>
      <w:proofErr w:type="gramStart"/>
      <w:r w:rsidR="003667D8" w:rsidRPr="00E965F8">
        <w:rPr>
          <w:rFonts w:ascii="Century Gothic" w:hAnsi="Century Gothic"/>
        </w:rPr>
        <w:t>,Greece</w:t>
      </w:r>
      <w:proofErr w:type="spellEnd"/>
      <w:proofErr w:type="gramEnd"/>
      <w:r w:rsidRPr="00E965F8">
        <w:rPr>
          <w:rFonts w:ascii="Century Gothic" w:hAnsi="Century Gothic"/>
        </w:rPr>
        <w:t xml:space="preserve"> | 1997</w:t>
      </w:r>
    </w:p>
    <w:p w:rsidR="00604D23" w:rsidRPr="00E965F8" w:rsidRDefault="00E01B07" w:rsidP="00193CE9">
      <w:pPr>
        <w:pStyle w:val="ListParagraph"/>
        <w:ind w:left="0"/>
        <w:rPr>
          <w:rFonts w:ascii="Century Gothic" w:hAnsi="Century Gothic"/>
        </w:rPr>
      </w:pPr>
      <w:r w:rsidRPr="00E965F8">
        <w:rPr>
          <w:rFonts w:ascii="Century Gothic" w:hAnsi="Century Gothic"/>
        </w:rPr>
        <w:t xml:space="preserve">Lunettes | The Church of Holy Virgin </w:t>
      </w:r>
      <w:proofErr w:type="spellStart"/>
      <w:r w:rsidRPr="00E965F8">
        <w:rPr>
          <w:rFonts w:ascii="Century Gothic" w:hAnsi="Century Gothic"/>
        </w:rPr>
        <w:t>Dexia</w:t>
      </w:r>
      <w:proofErr w:type="spellEnd"/>
      <w:r w:rsidRPr="00E965F8">
        <w:rPr>
          <w:rFonts w:ascii="Century Gothic" w:hAnsi="Century Gothic"/>
        </w:rPr>
        <w:t xml:space="preserve">, </w:t>
      </w:r>
      <w:proofErr w:type="spellStart"/>
      <w:r w:rsidRPr="00E965F8">
        <w:rPr>
          <w:rFonts w:ascii="Century Gothic" w:hAnsi="Century Gothic"/>
        </w:rPr>
        <w:t>Thessaloniki</w:t>
      </w:r>
      <w:proofErr w:type="gramStart"/>
      <w:r w:rsidR="003667D8" w:rsidRPr="00E965F8">
        <w:rPr>
          <w:rFonts w:ascii="Century Gothic" w:hAnsi="Century Gothic"/>
        </w:rPr>
        <w:t>,Greece</w:t>
      </w:r>
      <w:proofErr w:type="spellEnd"/>
      <w:proofErr w:type="gramEnd"/>
      <w:r w:rsidRPr="00E965F8">
        <w:rPr>
          <w:rFonts w:ascii="Century Gothic" w:hAnsi="Century Gothic"/>
        </w:rPr>
        <w:t xml:space="preserve"> | 1996</w:t>
      </w:r>
    </w:p>
    <w:p w:rsidR="00111FA1" w:rsidRPr="00E965F8" w:rsidRDefault="00604D23" w:rsidP="00193CE9">
      <w:pPr>
        <w:pStyle w:val="ListParagraph"/>
        <w:ind w:left="0"/>
        <w:rPr>
          <w:rFonts w:ascii="Century Gothic" w:hAnsi="Century Gothic"/>
        </w:rPr>
      </w:pPr>
      <w:r w:rsidRPr="00E965F8">
        <w:rPr>
          <w:rFonts w:ascii="Century Gothic" w:hAnsi="Century Gothic"/>
        </w:rPr>
        <w:t>Temple | Church of St John the Theologian, Joensuu, Finland | 1996</w:t>
      </w:r>
    </w:p>
    <w:p w:rsidR="00E01B07" w:rsidRPr="00E965F8" w:rsidRDefault="00111FA1" w:rsidP="00193CE9">
      <w:pPr>
        <w:pStyle w:val="ListParagraph"/>
        <w:ind w:left="0"/>
        <w:rPr>
          <w:rFonts w:ascii="Century Gothic" w:hAnsi="Century Gothic"/>
        </w:rPr>
      </w:pPr>
      <w:r w:rsidRPr="00E965F8">
        <w:rPr>
          <w:rFonts w:ascii="Century Gothic" w:hAnsi="Century Gothic"/>
        </w:rPr>
        <w:t xml:space="preserve">Temple | The Church of Holy Virgin, </w:t>
      </w:r>
      <w:proofErr w:type="spellStart"/>
      <w:r w:rsidRPr="00E965F8">
        <w:rPr>
          <w:rFonts w:ascii="Century Gothic" w:hAnsi="Century Gothic"/>
        </w:rPr>
        <w:t>Politika</w:t>
      </w:r>
      <w:proofErr w:type="spellEnd"/>
      <w:r w:rsidRPr="00E965F8">
        <w:rPr>
          <w:rFonts w:ascii="Century Gothic" w:hAnsi="Century Gothic"/>
        </w:rPr>
        <w:t xml:space="preserve">, </w:t>
      </w:r>
      <w:proofErr w:type="spellStart"/>
      <w:r w:rsidRPr="00E965F8">
        <w:rPr>
          <w:rFonts w:ascii="Century Gothic" w:hAnsi="Century Gothic"/>
        </w:rPr>
        <w:t>Chalkida</w:t>
      </w:r>
      <w:proofErr w:type="gramStart"/>
      <w:r w:rsidRPr="00E965F8">
        <w:rPr>
          <w:rFonts w:ascii="Century Gothic" w:hAnsi="Century Gothic"/>
        </w:rPr>
        <w:t>,Greece</w:t>
      </w:r>
      <w:proofErr w:type="spellEnd"/>
      <w:proofErr w:type="gramEnd"/>
      <w:r w:rsidRPr="00E965F8">
        <w:rPr>
          <w:rFonts w:ascii="Century Gothic" w:hAnsi="Century Gothic"/>
        </w:rPr>
        <w:t xml:space="preserve"> | 1995</w:t>
      </w:r>
      <w:r w:rsidR="00E01B07" w:rsidRPr="00E965F8">
        <w:rPr>
          <w:rFonts w:ascii="Century Gothic" w:hAnsi="Century Gothic"/>
        </w:rPr>
        <w:tab/>
      </w:r>
    </w:p>
    <w:p w:rsidR="00111FA1" w:rsidRPr="00E965F8" w:rsidRDefault="00111FA1" w:rsidP="00193CE9">
      <w:pPr>
        <w:pStyle w:val="ListParagraph"/>
        <w:ind w:left="0"/>
        <w:rPr>
          <w:rFonts w:ascii="Century Gothic" w:hAnsi="Century Gothic"/>
        </w:rPr>
      </w:pPr>
      <w:r w:rsidRPr="00E965F8">
        <w:rPr>
          <w:rFonts w:ascii="Century Gothic" w:hAnsi="Century Gothic"/>
        </w:rPr>
        <w:t xml:space="preserve">Temple, </w:t>
      </w:r>
      <w:proofErr w:type="spellStart"/>
      <w:r w:rsidRPr="00E965F8">
        <w:rPr>
          <w:rFonts w:ascii="Century Gothic" w:hAnsi="Century Gothic"/>
        </w:rPr>
        <w:t>Archieratical</w:t>
      </w:r>
      <w:proofErr w:type="spellEnd"/>
      <w:r w:rsidRPr="00E965F8">
        <w:rPr>
          <w:rFonts w:ascii="Century Gothic" w:hAnsi="Century Gothic"/>
        </w:rPr>
        <w:t xml:space="preserve"> Throne. Pulpit (Ambon), Iconostasis, and Columns | The Church of Saint </w:t>
      </w:r>
      <w:proofErr w:type="spellStart"/>
      <w:r w:rsidRPr="00E965F8">
        <w:rPr>
          <w:rFonts w:ascii="Century Gothic" w:hAnsi="Century Gothic"/>
        </w:rPr>
        <w:t>Nektarios</w:t>
      </w:r>
      <w:proofErr w:type="spellEnd"/>
      <w:r w:rsidRPr="00E965F8">
        <w:rPr>
          <w:rFonts w:ascii="Century Gothic" w:hAnsi="Century Gothic"/>
        </w:rPr>
        <w:t xml:space="preserve"> </w:t>
      </w:r>
      <w:proofErr w:type="spellStart"/>
      <w:r w:rsidRPr="00E965F8">
        <w:rPr>
          <w:rFonts w:ascii="Century Gothic" w:hAnsi="Century Gothic"/>
        </w:rPr>
        <w:t>Kamariza</w:t>
      </w:r>
      <w:proofErr w:type="spellEnd"/>
      <w:r w:rsidRPr="00E965F8">
        <w:rPr>
          <w:rFonts w:ascii="Century Gothic" w:hAnsi="Century Gothic"/>
        </w:rPr>
        <w:t xml:space="preserve">, </w:t>
      </w:r>
      <w:proofErr w:type="spellStart"/>
      <w:r w:rsidRPr="00E965F8">
        <w:rPr>
          <w:rFonts w:ascii="Century Gothic" w:hAnsi="Century Gothic"/>
        </w:rPr>
        <w:t>Lavrio</w:t>
      </w:r>
      <w:proofErr w:type="spellEnd"/>
      <w:r w:rsidRPr="00E965F8">
        <w:rPr>
          <w:rFonts w:ascii="Century Gothic" w:hAnsi="Century Gothic"/>
        </w:rPr>
        <w:t xml:space="preserve">, </w:t>
      </w:r>
      <w:proofErr w:type="spellStart"/>
      <w:r w:rsidRPr="00E965F8">
        <w:rPr>
          <w:rFonts w:ascii="Century Gothic" w:hAnsi="Century Gothic"/>
        </w:rPr>
        <w:t>Attica</w:t>
      </w:r>
      <w:proofErr w:type="gramStart"/>
      <w:r w:rsidRPr="00E965F8">
        <w:rPr>
          <w:rFonts w:ascii="Century Gothic" w:hAnsi="Century Gothic"/>
        </w:rPr>
        <w:t>,Greece</w:t>
      </w:r>
      <w:proofErr w:type="spellEnd"/>
      <w:proofErr w:type="gramEnd"/>
      <w:r w:rsidRPr="00E965F8">
        <w:rPr>
          <w:rFonts w:ascii="Century Gothic" w:hAnsi="Century Gothic"/>
        </w:rPr>
        <w:t xml:space="preserve"> | 1995</w:t>
      </w:r>
    </w:p>
    <w:p w:rsidR="00E01B07" w:rsidRPr="00E965F8" w:rsidRDefault="00E01B07" w:rsidP="00193CE9">
      <w:pPr>
        <w:pStyle w:val="ListParagraph"/>
        <w:ind w:left="0"/>
        <w:rPr>
          <w:rFonts w:ascii="Century Gothic" w:hAnsi="Century Gothic"/>
        </w:rPr>
      </w:pPr>
      <w:r w:rsidRPr="00E965F8">
        <w:rPr>
          <w:rFonts w:ascii="Century Gothic" w:hAnsi="Century Gothic"/>
        </w:rPr>
        <w:t xml:space="preserve">Temple | The Church of St. Marina | </w:t>
      </w:r>
      <w:proofErr w:type="spellStart"/>
      <w:r w:rsidRPr="00E965F8">
        <w:rPr>
          <w:rFonts w:ascii="Century Gothic" w:hAnsi="Century Gothic"/>
        </w:rPr>
        <w:t>Artemida</w:t>
      </w:r>
      <w:proofErr w:type="spellEnd"/>
      <w:r w:rsidRPr="00E965F8">
        <w:rPr>
          <w:rFonts w:ascii="Century Gothic" w:hAnsi="Century Gothic"/>
        </w:rPr>
        <w:t xml:space="preserve">, </w:t>
      </w:r>
      <w:proofErr w:type="spellStart"/>
      <w:r w:rsidRPr="00E965F8">
        <w:rPr>
          <w:rFonts w:ascii="Century Gothic" w:hAnsi="Century Gothic"/>
        </w:rPr>
        <w:t>Attica</w:t>
      </w:r>
      <w:proofErr w:type="gramStart"/>
      <w:r w:rsidR="000D695E" w:rsidRPr="00E965F8">
        <w:rPr>
          <w:rFonts w:ascii="Century Gothic" w:hAnsi="Century Gothic"/>
        </w:rPr>
        <w:t>,Greece</w:t>
      </w:r>
      <w:proofErr w:type="spellEnd"/>
      <w:proofErr w:type="gramEnd"/>
      <w:r w:rsidRPr="00E965F8">
        <w:rPr>
          <w:rFonts w:ascii="Century Gothic" w:hAnsi="Century Gothic"/>
        </w:rPr>
        <w:t xml:space="preserve"> | 1995</w:t>
      </w:r>
    </w:p>
    <w:p w:rsidR="00E01B07" w:rsidRPr="00E965F8" w:rsidRDefault="00E01B07" w:rsidP="00193CE9">
      <w:pPr>
        <w:pStyle w:val="ListParagraph"/>
        <w:ind w:left="0"/>
        <w:rPr>
          <w:rFonts w:ascii="Century Gothic" w:hAnsi="Century Gothic"/>
        </w:rPr>
      </w:pPr>
      <w:r w:rsidRPr="00E965F8">
        <w:rPr>
          <w:rFonts w:ascii="Century Gothic" w:hAnsi="Century Gothic"/>
        </w:rPr>
        <w:t xml:space="preserve">Temple, Pulpit and </w:t>
      </w:r>
      <w:proofErr w:type="spellStart"/>
      <w:r w:rsidRPr="00E965F8">
        <w:rPr>
          <w:rFonts w:ascii="Century Gothic" w:hAnsi="Century Gothic"/>
        </w:rPr>
        <w:t>Archieratical</w:t>
      </w:r>
      <w:proofErr w:type="spellEnd"/>
      <w:r w:rsidRPr="00E965F8">
        <w:rPr>
          <w:rFonts w:ascii="Century Gothic" w:hAnsi="Century Gothic"/>
        </w:rPr>
        <w:t xml:space="preserve"> Throne | The Church of St. </w:t>
      </w:r>
      <w:proofErr w:type="spellStart"/>
      <w:r w:rsidRPr="00E965F8">
        <w:rPr>
          <w:rFonts w:ascii="Century Gothic" w:hAnsi="Century Gothic"/>
        </w:rPr>
        <w:t>Anastasios</w:t>
      </w:r>
      <w:proofErr w:type="spellEnd"/>
      <w:r w:rsidRPr="00E965F8">
        <w:rPr>
          <w:rFonts w:ascii="Century Gothic" w:hAnsi="Century Gothic"/>
        </w:rPr>
        <w:t xml:space="preserve">, </w:t>
      </w:r>
      <w:proofErr w:type="spellStart"/>
      <w:r w:rsidRPr="00E965F8">
        <w:rPr>
          <w:rFonts w:ascii="Century Gothic" w:hAnsi="Century Gothic"/>
        </w:rPr>
        <w:t>Nafplio</w:t>
      </w:r>
      <w:proofErr w:type="gramStart"/>
      <w:r w:rsidR="000D695E" w:rsidRPr="00E965F8">
        <w:rPr>
          <w:rFonts w:ascii="Century Gothic" w:hAnsi="Century Gothic"/>
        </w:rPr>
        <w:t>,Greece</w:t>
      </w:r>
      <w:proofErr w:type="spellEnd"/>
      <w:proofErr w:type="gramEnd"/>
      <w:r w:rsidRPr="00E965F8">
        <w:rPr>
          <w:rFonts w:ascii="Century Gothic" w:hAnsi="Century Gothic"/>
        </w:rPr>
        <w:t xml:space="preserve"> | 1995</w:t>
      </w:r>
    </w:p>
    <w:p w:rsidR="00FA77D8" w:rsidRPr="00E965F8" w:rsidRDefault="00FA77D8" w:rsidP="00193CE9">
      <w:pPr>
        <w:pStyle w:val="ListParagraph"/>
        <w:ind w:left="0"/>
        <w:rPr>
          <w:rFonts w:ascii="Century Gothic" w:hAnsi="Century Gothic"/>
        </w:rPr>
      </w:pPr>
      <w:r w:rsidRPr="00E965F8">
        <w:rPr>
          <w:rFonts w:ascii="Century Gothic" w:hAnsi="Century Gothic"/>
        </w:rPr>
        <w:t xml:space="preserve">Temple and Double-headed eagle on floor | The Church of St. </w:t>
      </w:r>
      <w:proofErr w:type="spellStart"/>
      <w:r w:rsidRPr="00E965F8">
        <w:rPr>
          <w:rFonts w:ascii="Century Gothic" w:hAnsi="Century Gothic"/>
        </w:rPr>
        <w:t>Nektarios</w:t>
      </w:r>
      <w:proofErr w:type="spellEnd"/>
      <w:r w:rsidRPr="00E965F8">
        <w:rPr>
          <w:rFonts w:ascii="Century Gothic" w:hAnsi="Century Gothic"/>
        </w:rPr>
        <w:t xml:space="preserve"> | </w:t>
      </w:r>
      <w:proofErr w:type="spellStart"/>
      <w:r w:rsidRPr="00E965F8">
        <w:rPr>
          <w:rFonts w:ascii="Century Gothic" w:hAnsi="Century Gothic"/>
        </w:rPr>
        <w:t>Paralimni</w:t>
      </w:r>
      <w:proofErr w:type="spellEnd"/>
      <w:r w:rsidRPr="00E965F8">
        <w:rPr>
          <w:rFonts w:ascii="Century Gothic" w:hAnsi="Century Gothic"/>
        </w:rPr>
        <w:t>, Cyprus | 1994</w:t>
      </w:r>
    </w:p>
    <w:p w:rsidR="00FA77D8" w:rsidRPr="00E965F8" w:rsidRDefault="0066207B" w:rsidP="00193CE9">
      <w:pPr>
        <w:pStyle w:val="ListParagraph"/>
        <w:ind w:left="0"/>
        <w:rPr>
          <w:rFonts w:ascii="Century Gothic" w:hAnsi="Century Gothic"/>
        </w:rPr>
      </w:pPr>
      <w:r w:rsidRPr="00E965F8">
        <w:rPr>
          <w:rFonts w:ascii="Century Gothic" w:hAnsi="Century Gothic"/>
        </w:rPr>
        <w:t xml:space="preserve">Temple and Iconostasis | The Church of Holy Virgin, </w:t>
      </w:r>
      <w:proofErr w:type="spellStart"/>
      <w:r w:rsidRPr="00E965F8">
        <w:rPr>
          <w:rFonts w:ascii="Century Gothic" w:hAnsi="Century Gothic"/>
        </w:rPr>
        <w:t>Irakleia</w:t>
      </w:r>
      <w:proofErr w:type="spellEnd"/>
      <w:r w:rsidRPr="00E965F8">
        <w:rPr>
          <w:rFonts w:ascii="Century Gothic" w:hAnsi="Century Gothic"/>
        </w:rPr>
        <w:t xml:space="preserve">, </w:t>
      </w:r>
      <w:proofErr w:type="spellStart"/>
      <w:r w:rsidRPr="00E965F8">
        <w:rPr>
          <w:rFonts w:ascii="Century Gothic" w:hAnsi="Century Gothic"/>
        </w:rPr>
        <w:t>Cyclades</w:t>
      </w:r>
      <w:proofErr w:type="gramStart"/>
      <w:r w:rsidRPr="00E965F8">
        <w:rPr>
          <w:rFonts w:ascii="Century Gothic" w:hAnsi="Century Gothic"/>
        </w:rPr>
        <w:t>,Greece</w:t>
      </w:r>
      <w:proofErr w:type="spellEnd"/>
      <w:proofErr w:type="gramEnd"/>
      <w:r w:rsidRPr="00E965F8">
        <w:rPr>
          <w:rFonts w:ascii="Century Gothic" w:hAnsi="Century Gothic"/>
        </w:rPr>
        <w:t xml:space="preserve"> | 1994</w:t>
      </w:r>
    </w:p>
    <w:p w:rsidR="00E01B07" w:rsidRPr="00E965F8" w:rsidRDefault="00E01B07" w:rsidP="00193CE9">
      <w:pPr>
        <w:pStyle w:val="ListParagraph"/>
        <w:ind w:left="0"/>
        <w:rPr>
          <w:rFonts w:ascii="Century Gothic" w:hAnsi="Century Gothic"/>
        </w:rPr>
      </w:pPr>
      <w:r w:rsidRPr="00E965F8">
        <w:rPr>
          <w:rFonts w:ascii="Century Gothic" w:hAnsi="Century Gothic"/>
        </w:rPr>
        <w:t xml:space="preserve">Temple | The Church of St. Anne, </w:t>
      </w:r>
      <w:proofErr w:type="spellStart"/>
      <w:r w:rsidRPr="00E965F8">
        <w:rPr>
          <w:rFonts w:ascii="Century Gothic" w:hAnsi="Century Gothic"/>
        </w:rPr>
        <w:t>Corinthos</w:t>
      </w:r>
      <w:proofErr w:type="gramStart"/>
      <w:r w:rsidR="000D695E" w:rsidRPr="00E965F8">
        <w:rPr>
          <w:rFonts w:ascii="Century Gothic" w:hAnsi="Century Gothic"/>
        </w:rPr>
        <w:t>,Greece</w:t>
      </w:r>
      <w:proofErr w:type="spellEnd"/>
      <w:proofErr w:type="gramEnd"/>
      <w:r w:rsidRPr="00E965F8">
        <w:rPr>
          <w:rFonts w:ascii="Century Gothic" w:hAnsi="Century Gothic"/>
        </w:rPr>
        <w:t xml:space="preserve"> | 1994</w:t>
      </w:r>
    </w:p>
    <w:p w:rsidR="00E01B07" w:rsidRPr="00E965F8" w:rsidRDefault="00E01B07" w:rsidP="00193CE9">
      <w:pPr>
        <w:pStyle w:val="ListParagraph"/>
        <w:ind w:left="0"/>
        <w:rPr>
          <w:rFonts w:ascii="Century Gothic" w:hAnsi="Century Gothic"/>
        </w:rPr>
      </w:pPr>
      <w:r w:rsidRPr="00E965F8">
        <w:rPr>
          <w:rFonts w:ascii="Century Gothic" w:hAnsi="Century Gothic"/>
        </w:rPr>
        <w:t xml:space="preserve">Temple | The Church of St. Philip | </w:t>
      </w:r>
      <w:proofErr w:type="spellStart"/>
      <w:r w:rsidRPr="00E965F8">
        <w:rPr>
          <w:rFonts w:ascii="Century Gothic" w:hAnsi="Century Gothic"/>
        </w:rPr>
        <w:t>Batsi</w:t>
      </w:r>
      <w:proofErr w:type="spellEnd"/>
      <w:r w:rsidRPr="00E965F8">
        <w:rPr>
          <w:rFonts w:ascii="Century Gothic" w:hAnsi="Century Gothic"/>
        </w:rPr>
        <w:t xml:space="preserve">, </w:t>
      </w:r>
      <w:proofErr w:type="spellStart"/>
      <w:r w:rsidRPr="00E965F8">
        <w:rPr>
          <w:rFonts w:ascii="Century Gothic" w:hAnsi="Century Gothic"/>
        </w:rPr>
        <w:t>Andros</w:t>
      </w:r>
      <w:proofErr w:type="gramStart"/>
      <w:r w:rsidR="000D695E" w:rsidRPr="00E965F8">
        <w:rPr>
          <w:rFonts w:ascii="Century Gothic" w:hAnsi="Century Gothic"/>
        </w:rPr>
        <w:t>,Greece</w:t>
      </w:r>
      <w:proofErr w:type="spellEnd"/>
      <w:proofErr w:type="gramEnd"/>
      <w:r w:rsidRPr="00E965F8">
        <w:rPr>
          <w:rFonts w:ascii="Century Gothic" w:hAnsi="Century Gothic"/>
        </w:rPr>
        <w:t xml:space="preserve"> | 1993</w:t>
      </w:r>
    </w:p>
    <w:p w:rsidR="00E01B07" w:rsidRPr="00E965F8" w:rsidRDefault="00E01B07" w:rsidP="00193CE9">
      <w:pPr>
        <w:pStyle w:val="ListParagraph"/>
        <w:ind w:left="0"/>
        <w:rPr>
          <w:rFonts w:ascii="Century Gothic" w:hAnsi="Century Gothic"/>
        </w:rPr>
      </w:pPr>
      <w:r w:rsidRPr="00E965F8">
        <w:rPr>
          <w:rFonts w:ascii="Century Gothic" w:hAnsi="Century Gothic"/>
        </w:rPr>
        <w:t xml:space="preserve">Temple | The Church of St. George, </w:t>
      </w:r>
      <w:proofErr w:type="spellStart"/>
      <w:r w:rsidRPr="00E965F8">
        <w:rPr>
          <w:rFonts w:ascii="Century Gothic" w:hAnsi="Century Gothic"/>
        </w:rPr>
        <w:t>Vlachiotis</w:t>
      </w:r>
      <w:proofErr w:type="spellEnd"/>
      <w:r w:rsidRPr="00E965F8">
        <w:rPr>
          <w:rFonts w:ascii="Century Gothic" w:hAnsi="Century Gothic"/>
        </w:rPr>
        <w:t xml:space="preserve">, </w:t>
      </w:r>
      <w:proofErr w:type="spellStart"/>
      <w:r w:rsidRPr="00E965F8">
        <w:rPr>
          <w:rFonts w:ascii="Century Gothic" w:hAnsi="Century Gothic"/>
        </w:rPr>
        <w:t>Laconia</w:t>
      </w:r>
      <w:proofErr w:type="gramStart"/>
      <w:r w:rsidR="000D695E" w:rsidRPr="00E965F8">
        <w:rPr>
          <w:rFonts w:ascii="Century Gothic" w:hAnsi="Century Gothic"/>
        </w:rPr>
        <w:t>,Greece</w:t>
      </w:r>
      <w:proofErr w:type="spellEnd"/>
      <w:proofErr w:type="gramEnd"/>
      <w:r w:rsidRPr="00E965F8">
        <w:rPr>
          <w:rFonts w:ascii="Century Gothic" w:hAnsi="Century Gothic"/>
        </w:rPr>
        <w:t xml:space="preserve"> | 1993</w:t>
      </w:r>
    </w:p>
    <w:p w:rsidR="00E01B07" w:rsidRPr="00E965F8" w:rsidRDefault="00E01B07" w:rsidP="00193CE9">
      <w:pPr>
        <w:pStyle w:val="ListParagraph"/>
        <w:ind w:left="0"/>
        <w:rPr>
          <w:rFonts w:ascii="Century Gothic" w:hAnsi="Century Gothic"/>
        </w:rPr>
      </w:pPr>
      <w:r w:rsidRPr="00E965F8">
        <w:rPr>
          <w:rFonts w:ascii="Century Gothic" w:hAnsi="Century Gothic"/>
        </w:rPr>
        <w:t>Big Bottle Blessing</w:t>
      </w:r>
      <w:r w:rsidR="00FF5DEB" w:rsidRPr="00E965F8">
        <w:rPr>
          <w:rFonts w:ascii="Century Gothic" w:hAnsi="Century Gothic"/>
        </w:rPr>
        <w:t xml:space="preserve"> </w:t>
      </w:r>
      <w:r w:rsidRPr="00E965F8">
        <w:rPr>
          <w:rFonts w:ascii="Century Gothic" w:hAnsi="Century Gothic"/>
        </w:rPr>
        <w:t xml:space="preserve">|The Church of the </w:t>
      </w:r>
      <w:proofErr w:type="spellStart"/>
      <w:r w:rsidRPr="00E965F8">
        <w:rPr>
          <w:rFonts w:ascii="Century Gothic" w:hAnsi="Century Gothic"/>
        </w:rPr>
        <w:t>Faneromeni</w:t>
      </w:r>
      <w:proofErr w:type="spellEnd"/>
      <w:r w:rsidRPr="00E965F8">
        <w:rPr>
          <w:rFonts w:ascii="Century Gothic" w:hAnsi="Century Gothic"/>
        </w:rPr>
        <w:t xml:space="preserve"> Holy Virgin, N. </w:t>
      </w:r>
      <w:proofErr w:type="spellStart"/>
      <w:r w:rsidRPr="00E965F8">
        <w:rPr>
          <w:rFonts w:ascii="Century Gothic" w:hAnsi="Century Gothic"/>
        </w:rPr>
        <w:t>Michaniona</w:t>
      </w:r>
      <w:proofErr w:type="spellEnd"/>
      <w:r w:rsidRPr="00E965F8">
        <w:rPr>
          <w:rFonts w:ascii="Century Gothic" w:hAnsi="Century Gothic"/>
        </w:rPr>
        <w:t xml:space="preserve">, </w:t>
      </w:r>
      <w:proofErr w:type="spellStart"/>
      <w:r w:rsidRPr="00E965F8">
        <w:rPr>
          <w:rFonts w:ascii="Century Gothic" w:hAnsi="Century Gothic"/>
        </w:rPr>
        <w:t>Thessaloniki</w:t>
      </w:r>
      <w:r w:rsidR="00AC00CC" w:rsidRPr="00E965F8">
        <w:rPr>
          <w:rFonts w:ascii="Century Gothic" w:hAnsi="Century Gothic"/>
        </w:rPr>
        <w:t>,Greece</w:t>
      </w:r>
      <w:proofErr w:type="spellEnd"/>
      <w:r w:rsidRPr="00E965F8">
        <w:rPr>
          <w:rFonts w:ascii="Century Gothic" w:hAnsi="Century Gothic"/>
        </w:rPr>
        <w:t xml:space="preserve"> | 1992</w:t>
      </w:r>
    </w:p>
    <w:p w:rsidR="00E01B07" w:rsidRPr="00C97ACD" w:rsidRDefault="00E01B07" w:rsidP="00193CE9">
      <w:pPr>
        <w:pStyle w:val="ListParagraph"/>
        <w:ind w:left="0"/>
        <w:rPr>
          <w:rFonts w:ascii="Century Gothic" w:hAnsi="Century Gothic"/>
        </w:rPr>
      </w:pPr>
      <w:r w:rsidRPr="00C97ACD">
        <w:rPr>
          <w:rFonts w:ascii="Century Gothic" w:hAnsi="Century Gothic"/>
        </w:rPr>
        <w:t xml:space="preserve">Temple, </w:t>
      </w:r>
      <w:proofErr w:type="spellStart"/>
      <w:r w:rsidRPr="00C97ACD">
        <w:rPr>
          <w:rFonts w:ascii="Century Gothic" w:hAnsi="Century Gothic"/>
        </w:rPr>
        <w:t>Archieratical</w:t>
      </w:r>
      <w:proofErr w:type="spellEnd"/>
      <w:r w:rsidRPr="00C97ACD">
        <w:rPr>
          <w:rFonts w:ascii="Century Gothic" w:hAnsi="Century Gothic"/>
        </w:rPr>
        <w:t xml:space="preserve"> Throne, Holy Table (Altar), and Iconostasis | Metropolitan Cathedral of </w:t>
      </w:r>
      <w:proofErr w:type="spellStart"/>
      <w:r w:rsidRPr="00C97ACD">
        <w:rPr>
          <w:rFonts w:ascii="Century Gothic" w:hAnsi="Century Gothic"/>
        </w:rPr>
        <w:t>Karpathos</w:t>
      </w:r>
      <w:proofErr w:type="gramStart"/>
      <w:r w:rsidR="00FC1836" w:rsidRPr="00C97ACD">
        <w:rPr>
          <w:rFonts w:ascii="Century Gothic" w:hAnsi="Century Gothic"/>
        </w:rPr>
        <w:t>,Greece</w:t>
      </w:r>
      <w:proofErr w:type="spellEnd"/>
      <w:proofErr w:type="gramEnd"/>
      <w:r w:rsidRPr="00C97ACD">
        <w:rPr>
          <w:rFonts w:ascii="Century Gothic" w:hAnsi="Century Gothic"/>
        </w:rPr>
        <w:t xml:space="preserve"> | 1992</w:t>
      </w:r>
    </w:p>
    <w:p w:rsidR="00E01B07" w:rsidRPr="00C97ACD" w:rsidRDefault="00E01B07" w:rsidP="00193CE9">
      <w:pPr>
        <w:pStyle w:val="ListParagraph"/>
        <w:ind w:left="0"/>
        <w:rPr>
          <w:rFonts w:ascii="Century Gothic" w:hAnsi="Century Gothic"/>
        </w:rPr>
      </w:pPr>
      <w:r w:rsidRPr="00C97ACD">
        <w:rPr>
          <w:rFonts w:ascii="Century Gothic" w:hAnsi="Century Gothic"/>
        </w:rPr>
        <w:t xml:space="preserve">Small and Big Ciborium and Two Iconostasis | The Church of St. Demetrius, </w:t>
      </w:r>
      <w:proofErr w:type="spellStart"/>
      <w:r w:rsidRPr="00C97ACD">
        <w:rPr>
          <w:rFonts w:ascii="Century Gothic" w:hAnsi="Century Gothic"/>
        </w:rPr>
        <w:t>Thessaloniki</w:t>
      </w:r>
      <w:proofErr w:type="gramStart"/>
      <w:r w:rsidR="00FC1836" w:rsidRPr="00C97ACD">
        <w:rPr>
          <w:rFonts w:ascii="Century Gothic" w:hAnsi="Century Gothic"/>
        </w:rPr>
        <w:t>,Greece</w:t>
      </w:r>
      <w:proofErr w:type="spellEnd"/>
      <w:proofErr w:type="gramEnd"/>
      <w:r w:rsidRPr="00C97ACD">
        <w:rPr>
          <w:rFonts w:ascii="Century Gothic" w:hAnsi="Century Gothic"/>
        </w:rPr>
        <w:t xml:space="preserve"> | 1990</w:t>
      </w:r>
    </w:p>
    <w:p w:rsidR="00752ACA" w:rsidRPr="00193CE9" w:rsidRDefault="00752ACA" w:rsidP="00193CE9">
      <w:pPr>
        <w:pStyle w:val="ListParagraph"/>
        <w:ind w:left="0"/>
        <w:rPr>
          <w:rFonts w:ascii="Century Gothic" w:hAnsi="Century Gothic"/>
        </w:rPr>
      </w:pPr>
    </w:p>
    <w:p w:rsidR="00AF343B" w:rsidRPr="0007117C" w:rsidRDefault="00AF343B" w:rsidP="0000686F">
      <w:pPr>
        <w:spacing w:after="0"/>
        <w:rPr>
          <w:rFonts w:ascii="Century Gothic" w:hAnsi="Century Gothic"/>
          <w:color w:val="FF0000"/>
        </w:rPr>
      </w:pPr>
    </w:p>
    <w:p w:rsidR="00B343FA" w:rsidRDefault="00D44DD5" w:rsidP="00B343FA">
      <w:pPr>
        <w:pStyle w:val="Heading3"/>
        <w:spacing w:line="240" w:lineRule="auto"/>
        <w:jc w:val="center"/>
        <w:rPr>
          <w:rStyle w:val="IntenseReference1"/>
          <w:rFonts w:ascii="Century Gothic" w:hAnsi="Century Gothic"/>
          <w:spacing w:val="6"/>
          <w:u w:val="none"/>
        </w:rPr>
      </w:pPr>
      <w:r>
        <w:rPr>
          <w:rStyle w:val="IntenseReference1"/>
          <w:rFonts w:ascii="Century Gothic" w:hAnsi="Century Gothic"/>
          <w:spacing w:val="6"/>
          <w:u w:val="none"/>
        </w:rPr>
        <w:t>Education background</w:t>
      </w:r>
    </w:p>
    <w:p w:rsidR="00B343FA" w:rsidRDefault="00B343FA" w:rsidP="00B343FA">
      <w:pPr>
        <w:spacing w:after="0" w:line="240" w:lineRule="auto"/>
        <w:ind w:firstLine="993"/>
        <w:rPr>
          <w:rFonts w:ascii="Century Gothic" w:hAnsi="Century Gothic"/>
        </w:rPr>
      </w:pPr>
    </w:p>
    <w:p w:rsidR="00BE102D" w:rsidRPr="00B343FA" w:rsidRDefault="00B343FA" w:rsidP="006518EC">
      <w:pPr>
        <w:pStyle w:val="ListParagraph"/>
        <w:numPr>
          <w:ilvl w:val="0"/>
          <w:numId w:val="24"/>
        </w:numPr>
        <w:rPr>
          <w:rFonts w:ascii="Century Gothic" w:hAnsi="Century Gothic"/>
        </w:rPr>
      </w:pPr>
      <w:r w:rsidRPr="00B343FA">
        <w:rPr>
          <w:rFonts w:ascii="Century Gothic" w:hAnsi="Century Gothic"/>
        </w:rPr>
        <w:t>Bachelor’s Degree in Art and Sculpture</w:t>
      </w:r>
      <w:r w:rsidR="00977AD2">
        <w:rPr>
          <w:rFonts w:ascii="Century Gothic" w:hAnsi="Century Gothic"/>
        </w:rPr>
        <w:t xml:space="preserve"> </w:t>
      </w:r>
      <w:r w:rsidR="00977AD2" w:rsidRPr="00C97ACD">
        <w:rPr>
          <w:rFonts w:ascii="Century Gothic" w:hAnsi="Century Gothic"/>
        </w:rPr>
        <w:t>|</w:t>
      </w:r>
      <w:r w:rsidR="00977AD2">
        <w:rPr>
          <w:rFonts w:ascii="Century Gothic" w:hAnsi="Century Gothic"/>
        </w:rPr>
        <w:t>1993</w:t>
      </w:r>
    </w:p>
    <w:p w:rsidR="000D3E1D" w:rsidRDefault="00B343FA" w:rsidP="00E11DA1">
      <w:pPr>
        <w:pStyle w:val="ListParagraph"/>
        <w:ind w:left="426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</w:t>
      </w:r>
      <w:r w:rsidR="00BE102D" w:rsidRPr="0007117C">
        <w:rPr>
          <w:rFonts w:ascii="Century Gothic" w:hAnsi="Century Gothic"/>
        </w:rPr>
        <w:t xml:space="preserve">Athens School of Fine </w:t>
      </w:r>
      <w:proofErr w:type="spellStart"/>
      <w:r w:rsidR="00BE102D" w:rsidRPr="0007117C">
        <w:rPr>
          <w:rFonts w:ascii="Century Gothic" w:hAnsi="Century Gothic"/>
        </w:rPr>
        <w:t>Arts</w:t>
      </w:r>
      <w:proofErr w:type="gramStart"/>
      <w:r w:rsidR="0007227B">
        <w:rPr>
          <w:rFonts w:ascii="Century Gothic" w:hAnsi="Century Gothic"/>
        </w:rPr>
        <w:t>,Athens,Greece</w:t>
      </w:r>
      <w:proofErr w:type="spellEnd"/>
      <w:proofErr w:type="gramEnd"/>
    </w:p>
    <w:p w:rsidR="00011E06" w:rsidRDefault="00AE423E" w:rsidP="00E11DA1">
      <w:pPr>
        <w:pStyle w:val="ListParagraph"/>
        <w:ind w:left="426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Pr="00C97ACD">
        <w:rPr>
          <w:rFonts w:ascii="Century Gothic" w:hAnsi="Century Gothic"/>
        </w:rPr>
        <w:t xml:space="preserve"> </w:t>
      </w:r>
      <w:r w:rsidR="0093162D">
        <w:rPr>
          <w:rFonts w:ascii="Century Gothic" w:hAnsi="Century Gothic"/>
        </w:rPr>
        <w:t xml:space="preserve"> </w:t>
      </w:r>
      <w:r w:rsidR="00011E06">
        <w:rPr>
          <w:rFonts w:ascii="Century Gothic" w:hAnsi="Century Gothic"/>
        </w:rPr>
        <w:t xml:space="preserve"> </w:t>
      </w:r>
    </w:p>
    <w:p w:rsidR="00AB58B9" w:rsidRPr="00B343FA" w:rsidRDefault="00B343FA" w:rsidP="006518EC">
      <w:pPr>
        <w:pStyle w:val="ListParagraph"/>
        <w:numPr>
          <w:ilvl w:val="0"/>
          <w:numId w:val="24"/>
        </w:numPr>
        <w:rPr>
          <w:rFonts w:ascii="Century Gothic" w:hAnsi="Century Gothic"/>
        </w:rPr>
      </w:pPr>
      <w:r w:rsidRPr="00B343FA">
        <w:rPr>
          <w:rFonts w:ascii="Century Gothic" w:hAnsi="Century Gothic"/>
        </w:rPr>
        <w:t>Attendance Certificate</w:t>
      </w:r>
      <w:r w:rsidR="00977AD2">
        <w:rPr>
          <w:rFonts w:ascii="Century Gothic" w:hAnsi="Century Gothic"/>
        </w:rPr>
        <w:t xml:space="preserve"> </w:t>
      </w:r>
      <w:r w:rsidR="00977AD2" w:rsidRPr="00C97ACD">
        <w:rPr>
          <w:rFonts w:ascii="Century Gothic" w:hAnsi="Century Gothic"/>
        </w:rPr>
        <w:t>|</w:t>
      </w:r>
      <w:r w:rsidR="00977AD2">
        <w:rPr>
          <w:rFonts w:ascii="Century Gothic" w:hAnsi="Century Gothic"/>
        </w:rPr>
        <w:t>1986</w:t>
      </w:r>
    </w:p>
    <w:p w:rsidR="00F42E07" w:rsidRPr="009E0A46" w:rsidRDefault="00795D90" w:rsidP="007969A9">
      <w:pPr>
        <w:pStyle w:val="ListParagraph"/>
        <w:ind w:left="284" w:firstLine="425"/>
        <w:rPr>
          <w:rFonts w:ascii="Century Gothic" w:hAnsi="Century Gothic"/>
        </w:rPr>
      </w:pPr>
      <w:r w:rsidRPr="0007117C">
        <w:rPr>
          <w:rFonts w:ascii="Century Gothic" w:hAnsi="Century Gothic"/>
        </w:rPr>
        <w:t xml:space="preserve">"George </w:t>
      </w:r>
      <w:proofErr w:type="spellStart"/>
      <w:r w:rsidRPr="0007117C">
        <w:rPr>
          <w:rFonts w:ascii="Century Gothic" w:hAnsi="Century Gothic"/>
        </w:rPr>
        <w:t>Vogiatzis</w:t>
      </w:r>
      <w:proofErr w:type="spellEnd"/>
      <w:r w:rsidRPr="0007117C">
        <w:rPr>
          <w:rFonts w:ascii="Century Gothic" w:hAnsi="Century Gothic"/>
        </w:rPr>
        <w:t>” Freehand Drawing School</w:t>
      </w:r>
      <w:r w:rsidR="0007227B">
        <w:rPr>
          <w:rFonts w:ascii="Century Gothic" w:hAnsi="Century Gothic"/>
        </w:rPr>
        <w:t>,</w:t>
      </w:r>
      <w:r w:rsidR="0007227B" w:rsidRPr="0007227B">
        <w:rPr>
          <w:rFonts w:ascii="Century Gothic" w:hAnsi="Century Gothic"/>
        </w:rPr>
        <w:t xml:space="preserve"> </w:t>
      </w:r>
      <w:proofErr w:type="spellStart"/>
      <w:r w:rsidR="0007227B">
        <w:rPr>
          <w:rFonts w:ascii="Century Gothic" w:hAnsi="Century Gothic"/>
        </w:rPr>
        <w:t>Athens</w:t>
      </w:r>
      <w:proofErr w:type="gramStart"/>
      <w:r w:rsidR="0007227B">
        <w:rPr>
          <w:rFonts w:ascii="Century Gothic" w:hAnsi="Century Gothic"/>
        </w:rPr>
        <w:t>,Greece</w:t>
      </w:r>
      <w:proofErr w:type="spellEnd"/>
      <w:proofErr w:type="gramEnd"/>
      <w:r w:rsidR="0093162D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</w:t>
      </w:r>
      <w:bookmarkStart w:id="0" w:name="_GoBack"/>
      <w:bookmarkEnd w:id="0"/>
    </w:p>
    <w:sectPr w:rsidR="00F42E07" w:rsidRPr="009E0A46" w:rsidSect="006417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40" w:right="1080" w:bottom="720" w:left="993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1B8" w:rsidRDefault="00C201B8">
      <w:pPr>
        <w:spacing w:after="0" w:line="240" w:lineRule="auto"/>
      </w:pPr>
      <w:r>
        <w:separator/>
      </w:r>
    </w:p>
  </w:endnote>
  <w:endnote w:type="continuationSeparator" w:id="0">
    <w:p w:rsidR="00C201B8" w:rsidRDefault="00C20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E94" w:rsidRDefault="008B5E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E94" w:rsidRDefault="008B5E9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E94" w:rsidRDefault="008B5E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1B8" w:rsidRDefault="00C201B8">
      <w:pPr>
        <w:spacing w:after="0" w:line="240" w:lineRule="auto"/>
      </w:pPr>
      <w:r>
        <w:separator/>
      </w:r>
    </w:p>
  </w:footnote>
  <w:footnote w:type="continuationSeparator" w:id="0">
    <w:p w:rsidR="00C201B8" w:rsidRDefault="00C20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E94" w:rsidRDefault="008B5E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02D" w:rsidRDefault="00BE102D" w:rsidP="0000686F">
    <w:pPr>
      <w:pStyle w:val="Header"/>
      <w:pBdr>
        <w:bottom w:val="single" w:sz="4" w:space="1" w:color="auto"/>
      </w:pBdr>
      <w:tabs>
        <w:tab w:val="clear" w:pos="9360"/>
        <w:tab w:val="right" w:pos="10080"/>
      </w:tabs>
    </w:pPr>
  </w:p>
  <w:p w:rsidR="00255582" w:rsidRPr="008B5E94" w:rsidRDefault="00BD426D" w:rsidP="0000686F">
    <w:pPr>
      <w:pStyle w:val="Header"/>
      <w:pBdr>
        <w:bottom w:val="single" w:sz="4" w:space="1" w:color="auto"/>
      </w:pBdr>
      <w:tabs>
        <w:tab w:val="clear" w:pos="9360"/>
        <w:tab w:val="right" w:pos="10080"/>
      </w:tabs>
      <w:rPr>
        <w:rFonts w:ascii="Century Gothic" w:hAnsi="Century Gothic"/>
      </w:rPr>
    </w:pPr>
    <w:r w:rsidRPr="008B5E94">
      <w:rPr>
        <w:rFonts w:ascii="Century Gothic" w:hAnsi="Century Gothic"/>
      </w:rPr>
      <w:t>IOANNIS FILIPPOTIS</w:t>
    </w:r>
    <w:r w:rsidR="00255582">
      <w:tab/>
    </w:r>
    <w:r w:rsidR="00255582">
      <w:tab/>
    </w:r>
    <w:r w:rsidR="00255582" w:rsidRPr="008B5E94">
      <w:rPr>
        <w:rFonts w:ascii="Century Gothic" w:hAnsi="Century Gothic"/>
      </w:rPr>
      <w:t xml:space="preserve">Resume, Page </w:t>
    </w:r>
    <w:r w:rsidR="00D63159" w:rsidRPr="008B5E94">
      <w:rPr>
        <w:rFonts w:ascii="Century Gothic" w:hAnsi="Century Gothic"/>
      </w:rPr>
      <w:fldChar w:fldCharType="begin"/>
    </w:r>
    <w:r w:rsidR="00255582" w:rsidRPr="008B5E94">
      <w:rPr>
        <w:rFonts w:ascii="Century Gothic" w:hAnsi="Century Gothic"/>
      </w:rPr>
      <w:instrText xml:space="preserve"> PAGE   \* MERGEFORMAT </w:instrText>
    </w:r>
    <w:r w:rsidR="00D63159" w:rsidRPr="008B5E94">
      <w:rPr>
        <w:rFonts w:ascii="Century Gothic" w:hAnsi="Century Gothic"/>
      </w:rPr>
      <w:fldChar w:fldCharType="separate"/>
    </w:r>
    <w:r w:rsidR="007969A9">
      <w:rPr>
        <w:rFonts w:ascii="Century Gothic" w:hAnsi="Century Gothic"/>
        <w:noProof/>
      </w:rPr>
      <w:t>2</w:t>
    </w:r>
    <w:r w:rsidR="00D63159" w:rsidRPr="008B5E94">
      <w:rPr>
        <w:rFonts w:ascii="Century Gothic" w:hAnsi="Century Gothic"/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E94" w:rsidRDefault="008B5E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36DE6"/>
    <w:multiLevelType w:val="hybridMultilevel"/>
    <w:tmpl w:val="0388B62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702067"/>
    <w:multiLevelType w:val="hybridMultilevel"/>
    <w:tmpl w:val="708ABAA4"/>
    <w:lvl w:ilvl="0" w:tplc="0408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16574DC8"/>
    <w:multiLevelType w:val="hybridMultilevel"/>
    <w:tmpl w:val="A5A097A2"/>
    <w:lvl w:ilvl="0" w:tplc="B7BAF93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03326"/>
    <w:multiLevelType w:val="hybridMultilevel"/>
    <w:tmpl w:val="D994BB02"/>
    <w:lvl w:ilvl="0" w:tplc="B7BAF932">
      <w:start w:val="1"/>
      <w:numFmt w:val="bullet"/>
      <w:lvlText w:val="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D79723F"/>
    <w:multiLevelType w:val="hybridMultilevel"/>
    <w:tmpl w:val="C9E611E6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E5842F9"/>
    <w:multiLevelType w:val="hybridMultilevel"/>
    <w:tmpl w:val="276842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04BE4"/>
    <w:multiLevelType w:val="hybridMultilevel"/>
    <w:tmpl w:val="A9BAAF34"/>
    <w:lvl w:ilvl="0" w:tplc="B7BAF93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740D2"/>
    <w:multiLevelType w:val="hybridMultilevel"/>
    <w:tmpl w:val="D8CA4550"/>
    <w:lvl w:ilvl="0" w:tplc="B7BAF93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02048"/>
    <w:multiLevelType w:val="hybridMultilevel"/>
    <w:tmpl w:val="21B200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31579"/>
    <w:multiLevelType w:val="hybridMultilevel"/>
    <w:tmpl w:val="050E3B18"/>
    <w:lvl w:ilvl="0" w:tplc="B7BAF93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55344"/>
    <w:multiLevelType w:val="hybridMultilevel"/>
    <w:tmpl w:val="7186B9E8"/>
    <w:lvl w:ilvl="0" w:tplc="B7BAF932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C15D18"/>
    <w:multiLevelType w:val="hybridMultilevel"/>
    <w:tmpl w:val="52D04EAE"/>
    <w:lvl w:ilvl="0" w:tplc="B7BAF93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45CD4"/>
    <w:multiLevelType w:val="hybridMultilevel"/>
    <w:tmpl w:val="C610EDE0"/>
    <w:lvl w:ilvl="0" w:tplc="4224D6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045B5"/>
    <w:multiLevelType w:val="hybridMultilevel"/>
    <w:tmpl w:val="F4CCB5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23E05"/>
    <w:multiLevelType w:val="hybridMultilevel"/>
    <w:tmpl w:val="B1BAB9F0"/>
    <w:lvl w:ilvl="0" w:tplc="B7BAF93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87D76"/>
    <w:multiLevelType w:val="hybridMultilevel"/>
    <w:tmpl w:val="FD4865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147CB"/>
    <w:multiLevelType w:val="hybridMultilevel"/>
    <w:tmpl w:val="B5ACFB72"/>
    <w:lvl w:ilvl="0" w:tplc="B7BAF93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63A2B"/>
    <w:multiLevelType w:val="hybridMultilevel"/>
    <w:tmpl w:val="4AF86C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C83690"/>
    <w:multiLevelType w:val="hybridMultilevel"/>
    <w:tmpl w:val="6F023F96"/>
    <w:lvl w:ilvl="0" w:tplc="B7BAF93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9698E"/>
    <w:multiLevelType w:val="hybridMultilevel"/>
    <w:tmpl w:val="D744D2DC"/>
    <w:lvl w:ilvl="0" w:tplc="B7BAF93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145AB"/>
    <w:multiLevelType w:val="hybridMultilevel"/>
    <w:tmpl w:val="00BEF7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B1AA9"/>
    <w:multiLevelType w:val="hybridMultilevel"/>
    <w:tmpl w:val="887C68EA"/>
    <w:lvl w:ilvl="0" w:tplc="B7BAF93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61440E"/>
    <w:multiLevelType w:val="hybridMultilevel"/>
    <w:tmpl w:val="E556BA42"/>
    <w:lvl w:ilvl="0" w:tplc="B7BAF93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1104C7"/>
    <w:multiLevelType w:val="hybridMultilevel"/>
    <w:tmpl w:val="CF325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22601"/>
    <w:multiLevelType w:val="hybridMultilevel"/>
    <w:tmpl w:val="56EE60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7"/>
  </w:num>
  <w:num w:numId="4">
    <w:abstractNumId w:val="24"/>
  </w:num>
  <w:num w:numId="5">
    <w:abstractNumId w:val="20"/>
  </w:num>
  <w:num w:numId="6">
    <w:abstractNumId w:val="8"/>
  </w:num>
  <w:num w:numId="7">
    <w:abstractNumId w:val="2"/>
  </w:num>
  <w:num w:numId="8">
    <w:abstractNumId w:val="9"/>
  </w:num>
  <w:num w:numId="9">
    <w:abstractNumId w:val="19"/>
  </w:num>
  <w:num w:numId="10">
    <w:abstractNumId w:val="15"/>
  </w:num>
  <w:num w:numId="11">
    <w:abstractNumId w:val="23"/>
  </w:num>
  <w:num w:numId="12">
    <w:abstractNumId w:val="0"/>
  </w:num>
  <w:num w:numId="13">
    <w:abstractNumId w:val="13"/>
  </w:num>
  <w:num w:numId="14">
    <w:abstractNumId w:val="5"/>
  </w:num>
  <w:num w:numId="15">
    <w:abstractNumId w:val="10"/>
  </w:num>
  <w:num w:numId="16">
    <w:abstractNumId w:val="4"/>
  </w:num>
  <w:num w:numId="17">
    <w:abstractNumId w:val="18"/>
  </w:num>
  <w:num w:numId="18">
    <w:abstractNumId w:val="16"/>
  </w:num>
  <w:num w:numId="19">
    <w:abstractNumId w:val="22"/>
  </w:num>
  <w:num w:numId="20">
    <w:abstractNumId w:val="11"/>
  </w:num>
  <w:num w:numId="21">
    <w:abstractNumId w:val="3"/>
  </w:num>
  <w:num w:numId="22">
    <w:abstractNumId w:val="21"/>
  </w:num>
  <w:num w:numId="23">
    <w:abstractNumId w:val="6"/>
  </w:num>
  <w:num w:numId="24">
    <w:abstractNumId w:val="14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hideSpellingErrors/>
  <w:hideGrammaticalErrors/>
  <w:proofState w:spelling="clean" w:grammar="clean"/>
  <w:doNotTrackFormatting/>
  <w:defaultTabStop w:val="720"/>
  <w:drawingGridHorizontalSpacing w:val="10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49D"/>
    <w:rsid w:val="000001BB"/>
    <w:rsid w:val="00004C15"/>
    <w:rsid w:val="0000686F"/>
    <w:rsid w:val="00011171"/>
    <w:rsid w:val="00011E06"/>
    <w:rsid w:val="00013AC5"/>
    <w:rsid w:val="00013DBD"/>
    <w:rsid w:val="00013E6C"/>
    <w:rsid w:val="00014AEA"/>
    <w:rsid w:val="00022E97"/>
    <w:rsid w:val="00027066"/>
    <w:rsid w:val="00027FBF"/>
    <w:rsid w:val="00043338"/>
    <w:rsid w:val="0004350E"/>
    <w:rsid w:val="000559B0"/>
    <w:rsid w:val="000623E0"/>
    <w:rsid w:val="00066973"/>
    <w:rsid w:val="00066A79"/>
    <w:rsid w:val="0007117C"/>
    <w:rsid w:val="000718FA"/>
    <w:rsid w:val="0007227B"/>
    <w:rsid w:val="00076B48"/>
    <w:rsid w:val="00083CE4"/>
    <w:rsid w:val="000843A1"/>
    <w:rsid w:val="000861F6"/>
    <w:rsid w:val="00095EC4"/>
    <w:rsid w:val="00096F85"/>
    <w:rsid w:val="000A05DB"/>
    <w:rsid w:val="000B4396"/>
    <w:rsid w:val="000C1693"/>
    <w:rsid w:val="000C465B"/>
    <w:rsid w:val="000D3E1D"/>
    <w:rsid w:val="000D695E"/>
    <w:rsid w:val="000D6C46"/>
    <w:rsid w:val="000E1F43"/>
    <w:rsid w:val="000E2E32"/>
    <w:rsid w:val="000E682F"/>
    <w:rsid w:val="000E7749"/>
    <w:rsid w:val="000F10CA"/>
    <w:rsid w:val="000F12D3"/>
    <w:rsid w:val="001118ED"/>
    <w:rsid w:val="00111994"/>
    <w:rsid w:val="00111FA1"/>
    <w:rsid w:val="001143F1"/>
    <w:rsid w:val="00114C6B"/>
    <w:rsid w:val="00121E8F"/>
    <w:rsid w:val="00142B78"/>
    <w:rsid w:val="00153257"/>
    <w:rsid w:val="00154F53"/>
    <w:rsid w:val="00161197"/>
    <w:rsid w:val="00173A70"/>
    <w:rsid w:val="00176620"/>
    <w:rsid w:val="00183E67"/>
    <w:rsid w:val="00187E71"/>
    <w:rsid w:val="00192A68"/>
    <w:rsid w:val="00193CE9"/>
    <w:rsid w:val="00194E0D"/>
    <w:rsid w:val="00197932"/>
    <w:rsid w:val="00197F5D"/>
    <w:rsid w:val="001A5094"/>
    <w:rsid w:val="001A654B"/>
    <w:rsid w:val="001B20BB"/>
    <w:rsid w:val="001C27A8"/>
    <w:rsid w:val="001C3A17"/>
    <w:rsid w:val="001D7ABB"/>
    <w:rsid w:val="001E0177"/>
    <w:rsid w:val="001F150C"/>
    <w:rsid w:val="001F2656"/>
    <w:rsid w:val="001F2ABD"/>
    <w:rsid w:val="001F5A11"/>
    <w:rsid w:val="001F702C"/>
    <w:rsid w:val="002002FC"/>
    <w:rsid w:val="0021034A"/>
    <w:rsid w:val="002214BD"/>
    <w:rsid w:val="00222AF6"/>
    <w:rsid w:val="002309F8"/>
    <w:rsid w:val="002330A3"/>
    <w:rsid w:val="002344AF"/>
    <w:rsid w:val="00237C58"/>
    <w:rsid w:val="002401DA"/>
    <w:rsid w:val="00240636"/>
    <w:rsid w:val="00247D51"/>
    <w:rsid w:val="00251C14"/>
    <w:rsid w:val="00254EBF"/>
    <w:rsid w:val="00255582"/>
    <w:rsid w:val="00255E06"/>
    <w:rsid w:val="002645E5"/>
    <w:rsid w:val="002747E6"/>
    <w:rsid w:val="002831D9"/>
    <w:rsid w:val="00283ACE"/>
    <w:rsid w:val="002877D9"/>
    <w:rsid w:val="00287B70"/>
    <w:rsid w:val="00292321"/>
    <w:rsid w:val="00292D02"/>
    <w:rsid w:val="002A5F12"/>
    <w:rsid w:val="002B2196"/>
    <w:rsid w:val="002B56E3"/>
    <w:rsid w:val="002C0FCA"/>
    <w:rsid w:val="002D4C4D"/>
    <w:rsid w:val="002D5D89"/>
    <w:rsid w:val="002E06A3"/>
    <w:rsid w:val="002E1EA6"/>
    <w:rsid w:val="002E3900"/>
    <w:rsid w:val="002E6605"/>
    <w:rsid w:val="002F1D3F"/>
    <w:rsid w:val="002F76E3"/>
    <w:rsid w:val="00300BCA"/>
    <w:rsid w:val="00300C07"/>
    <w:rsid w:val="00302040"/>
    <w:rsid w:val="003060E9"/>
    <w:rsid w:val="003109BC"/>
    <w:rsid w:val="00311C5D"/>
    <w:rsid w:val="00314BA2"/>
    <w:rsid w:val="00324E8D"/>
    <w:rsid w:val="00325027"/>
    <w:rsid w:val="00325CA0"/>
    <w:rsid w:val="00333111"/>
    <w:rsid w:val="003361AD"/>
    <w:rsid w:val="00346BE6"/>
    <w:rsid w:val="00347E52"/>
    <w:rsid w:val="00351CE8"/>
    <w:rsid w:val="003537E6"/>
    <w:rsid w:val="00355A37"/>
    <w:rsid w:val="003667D8"/>
    <w:rsid w:val="00370187"/>
    <w:rsid w:val="003722C9"/>
    <w:rsid w:val="00375EEF"/>
    <w:rsid w:val="0038662C"/>
    <w:rsid w:val="00390F5D"/>
    <w:rsid w:val="00394332"/>
    <w:rsid w:val="003B163B"/>
    <w:rsid w:val="003B24E6"/>
    <w:rsid w:val="003B4316"/>
    <w:rsid w:val="003C38C4"/>
    <w:rsid w:val="003C5B15"/>
    <w:rsid w:val="003C7291"/>
    <w:rsid w:val="003D01A2"/>
    <w:rsid w:val="003D083C"/>
    <w:rsid w:val="003E02B2"/>
    <w:rsid w:val="003F14EB"/>
    <w:rsid w:val="003F4081"/>
    <w:rsid w:val="00405ABA"/>
    <w:rsid w:val="00413284"/>
    <w:rsid w:val="004139EE"/>
    <w:rsid w:val="00416DF6"/>
    <w:rsid w:val="00424787"/>
    <w:rsid w:val="004264A6"/>
    <w:rsid w:val="0042708B"/>
    <w:rsid w:val="00430E48"/>
    <w:rsid w:val="0044130C"/>
    <w:rsid w:val="00443BB3"/>
    <w:rsid w:val="0044417B"/>
    <w:rsid w:val="0045230B"/>
    <w:rsid w:val="00454146"/>
    <w:rsid w:val="00455DE6"/>
    <w:rsid w:val="00462927"/>
    <w:rsid w:val="00463F70"/>
    <w:rsid w:val="00465FCA"/>
    <w:rsid w:val="00470A1E"/>
    <w:rsid w:val="004871A0"/>
    <w:rsid w:val="00495FF6"/>
    <w:rsid w:val="004A2990"/>
    <w:rsid w:val="004A5FF0"/>
    <w:rsid w:val="004A6754"/>
    <w:rsid w:val="004B11B3"/>
    <w:rsid w:val="004B7D78"/>
    <w:rsid w:val="004C4F7F"/>
    <w:rsid w:val="004D1E66"/>
    <w:rsid w:val="004D3E8A"/>
    <w:rsid w:val="004D4C65"/>
    <w:rsid w:val="004D6684"/>
    <w:rsid w:val="004E0485"/>
    <w:rsid w:val="004F1156"/>
    <w:rsid w:val="004F3C2E"/>
    <w:rsid w:val="00501852"/>
    <w:rsid w:val="00513DC9"/>
    <w:rsid w:val="00522090"/>
    <w:rsid w:val="00530C0A"/>
    <w:rsid w:val="00533127"/>
    <w:rsid w:val="00536BC9"/>
    <w:rsid w:val="00540C12"/>
    <w:rsid w:val="005523F2"/>
    <w:rsid w:val="005737CE"/>
    <w:rsid w:val="005776E8"/>
    <w:rsid w:val="00586956"/>
    <w:rsid w:val="00590A39"/>
    <w:rsid w:val="005969F5"/>
    <w:rsid w:val="005A0F93"/>
    <w:rsid w:val="005A1300"/>
    <w:rsid w:val="005A1ECF"/>
    <w:rsid w:val="005A2256"/>
    <w:rsid w:val="005A3925"/>
    <w:rsid w:val="005A5306"/>
    <w:rsid w:val="005B6938"/>
    <w:rsid w:val="005C01D8"/>
    <w:rsid w:val="005C7C63"/>
    <w:rsid w:val="005C7D65"/>
    <w:rsid w:val="005D7397"/>
    <w:rsid w:val="005E1A38"/>
    <w:rsid w:val="005E7C18"/>
    <w:rsid w:val="005F230F"/>
    <w:rsid w:val="005F3FA5"/>
    <w:rsid w:val="005F72BA"/>
    <w:rsid w:val="00600B06"/>
    <w:rsid w:val="00600FCF"/>
    <w:rsid w:val="00604D23"/>
    <w:rsid w:val="006060AB"/>
    <w:rsid w:val="00606E50"/>
    <w:rsid w:val="00607B14"/>
    <w:rsid w:val="006107EC"/>
    <w:rsid w:val="0061533E"/>
    <w:rsid w:val="00617C5D"/>
    <w:rsid w:val="00624165"/>
    <w:rsid w:val="00625E04"/>
    <w:rsid w:val="00641742"/>
    <w:rsid w:val="00645F0E"/>
    <w:rsid w:val="00650076"/>
    <w:rsid w:val="006518EC"/>
    <w:rsid w:val="0066207B"/>
    <w:rsid w:val="0066570D"/>
    <w:rsid w:val="00675065"/>
    <w:rsid w:val="006769EF"/>
    <w:rsid w:val="006772D8"/>
    <w:rsid w:val="0068496C"/>
    <w:rsid w:val="00694AB7"/>
    <w:rsid w:val="00697B16"/>
    <w:rsid w:val="006A0805"/>
    <w:rsid w:val="006A2E99"/>
    <w:rsid w:val="006A3ACE"/>
    <w:rsid w:val="006A680A"/>
    <w:rsid w:val="006A6996"/>
    <w:rsid w:val="006B2338"/>
    <w:rsid w:val="006B5826"/>
    <w:rsid w:val="006C0B86"/>
    <w:rsid w:val="006C411F"/>
    <w:rsid w:val="006C5710"/>
    <w:rsid w:val="006C6C32"/>
    <w:rsid w:val="006C7702"/>
    <w:rsid w:val="006C7791"/>
    <w:rsid w:val="006D11F6"/>
    <w:rsid w:val="006D1485"/>
    <w:rsid w:val="006D6352"/>
    <w:rsid w:val="006E5051"/>
    <w:rsid w:val="006E65F5"/>
    <w:rsid w:val="006F1B3E"/>
    <w:rsid w:val="00703CF5"/>
    <w:rsid w:val="0071397E"/>
    <w:rsid w:val="00720A50"/>
    <w:rsid w:val="007239EC"/>
    <w:rsid w:val="00727A95"/>
    <w:rsid w:val="00736FCF"/>
    <w:rsid w:val="0074671A"/>
    <w:rsid w:val="0074692C"/>
    <w:rsid w:val="00752ACA"/>
    <w:rsid w:val="0075563F"/>
    <w:rsid w:val="00755781"/>
    <w:rsid w:val="0076220C"/>
    <w:rsid w:val="00764167"/>
    <w:rsid w:val="00766767"/>
    <w:rsid w:val="00771368"/>
    <w:rsid w:val="00771747"/>
    <w:rsid w:val="00775340"/>
    <w:rsid w:val="00775668"/>
    <w:rsid w:val="00783F69"/>
    <w:rsid w:val="0078612A"/>
    <w:rsid w:val="00787782"/>
    <w:rsid w:val="00790957"/>
    <w:rsid w:val="0079495E"/>
    <w:rsid w:val="00795D90"/>
    <w:rsid w:val="007969A9"/>
    <w:rsid w:val="007A0498"/>
    <w:rsid w:val="007A0704"/>
    <w:rsid w:val="007A1663"/>
    <w:rsid w:val="007A1F30"/>
    <w:rsid w:val="007A6B37"/>
    <w:rsid w:val="007B4199"/>
    <w:rsid w:val="007B6636"/>
    <w:rsid w:val="007C39A2"/>
    <w:rsid w:val="007D5065"/>
    <w:rsid w:val="007E0E40"/>
    <w:rsid w:val="007E2A2F"/>
    <w:rsid w:val="007E629A"/>
    <w:rsid w:val="007F67D7"/>
    <w:rsid w:val="008036D7"/>
    <w:rsid w:val="008162FF"/>
    <w:rsid w:val="00820EE8"/>
    <w:rsid w:val="008325C3"/>
    <w:rsid w:val="00833B5F"/>
    <w:rsid w:val="00836849"/>
    <w:rsid w:val="00837CF6"/>
    <w:rsid w:val="00843E1B"/>
    <w:rsid w:val="00844431"/>
    <w:rsid w:val="00852311"/>
    <w:rsid w:val="00857C17"/>
    <w:rsid w:val="00860298"/>
    <w:rsid w:val="0086180C"/>
    <w:rsid w:val="00866E25"/>
    <w:rsid w:val="00873542"/>
    <w:rsid w:val="008845E0"/>
    <w:rsid w:val="00891EB8"/>
    <w:rsid w:val="00893448"/>
    <w:rsid w:val="00896D42"/>
    <w:rsid w:val="008B0C8D"/>
    <w:rsid w:val="008B5E94"/>
    <w:rsid w:val="008C0FC7"/>
    <w:rsid w:val="008C21F6"/>
    <w:rsid w:val="008C534E"/>
    <w:rsid w:val="008C6263"/>
    <w:rsid w:val="008D3358"/>
    <w:rsid w:val="008D5020"/>
    <w:rsid w:val="008D7408"/>
    <w:rsid w:val="008D748E"/>
    <w:rsid w:val="008E0A9E"/>
    <w:rsid w:val="008F0E07"/>
    <w:rsid w:val="008F3C4C"/>
    <w:rsid w:val="00901449"/>
    <w:rsid w:val="0090164B"/>
    <w:rsid w:val="00905ED4"/>
    <w:rsid w:val="009128EB"/>
    <w:rsid w:val="00916495"/>
    <w:rsid w:val="0091667D"/>
    <w:rsid w:val="00923CD5"/>
    <w:rsid w:val="00923FD5"/>
    <w:rsid w:val="009248F3"/>
    <w:rsid w:val="0092549D"/>
    <w:rsid w:val="00927E59"/>
    <w:rsid w:val="009307EE"/>
    <w:rsid w:val="0093162D"/>
    <w:rsid w:val="00951DD4"/>
    <w:rsid w:val="00953FC3"/>
    <w:rsid w:val="00957812"/>
    <w:rsid w:val="00964596"/>
    <w:rsid w:val="00965716"/>
    <w:rsid w:val="00970F3E"/>
    <w:rsid w:val="009713FB"/>
    <w:rsid w:val="00971677"/>
    <w:rsid w:val="009722DA"/>
    <w:rsid w:val="0097797C"/>
    <w:rsid w:val="00977AD2"/>
    <w:rsid w:val="00982B30"/>
    <w:rsid w:val="00994FDA"/>
    <w:rsid w:val="00996936"/>
    <w:rsid w:val="009A03E2"/>
    <w:rsid w:val="009A0BA9"/>
    <w:rsid w:val="009A2718"/>
    <w:rsid w:val="009A2D55"/>
    <w:rsid w:val="009B1173"/>
    <w:rsid w:val="009B17C7"/>
    <w:rsid w:val="009B2B3A"/>
    <w:rsid w:val="009B3232"/>
    <w:rsid w:val="009B45C9"/>
    <w:rsid w:val="009B638C"/>
    <w:rsid w:val="009B6C79"/>
    <w:rsid w:val="009C3F38"/>
    <w:rsid w:val="009C6A9C"/>
    <w:rsid w:val="009C732B"/>
    <w:rsid w:val="009D59FA"/>
    <w:rsid w:val="009E045A"/>
    <w:rsid w:val="009E0828"/>
    <w:rsid w:val="009E0A46"/>
    <w:rsid w:val="009F18BE"/>
    <w:rsid w:val="009F24C1"/>
    <w:rsid w:val="009F7519"/>
    <w:rsid w:val="00A017E8"/>
    <w:rsid w:val="00A05C71"/>
    <w:rsid w:val="00A0607A"/>
    <w:rsid w:val="00A176A8"/>
    <w:rsid w:val="00A2205D"/>
    <w:rsid w:val="00A33B79"/>
    <w:rsid w:val="00A355B4"/>
    <w:rsid w:val="00A41BE3"/>
    <w:rsid w:val="00A4349D"/>
    <w:rsid w:val="00A63D07"/>
    <w:rsid w:val="00A648F0"/>
    <w:rsid w:val="00A658AE"/>
    <w:rsid w:val="00A86118"/>
    <w:rsid w:val="00A87A0A"/>
    <w:rsid w:val="00A939B2"/>
    <w:rsid w:val="00A94D5D"/>
    <w:rsid w:val="00A971E9"/>
    <w:rsid w:val="00AA215C"/>
    <w:rsid w:val="00AA279C"/>
    <w:rsid w:val="00AA3492"/>
    <w:rsid w:val="00AB58B9"/>
    <w:rsid w:val="00AC00CC"/>
    <w:rsid w:val="00AC3FD7"/>
    <w:rsid w:val="00AC78B8"/>
    <w:rsid w:val="00AD46DD"/>
    <w:rsid w:val="00AE06B0"/>
    <w:rsid w:val="00AE288D"/>
    <w:rsid w:val="00AE423E"/>
    <w:rsid w:val="00AE683C"/>
    <w:rsid w:val="00AF343B"/>
    <w:rsid w:val="00AF4C24"/>
    <w:rsid w:val="00B025A1"/>
    <w:rsid w:val="00B0536B"/>
    <w:rsid w:val="00B10F54"/>
    <w:rsid w:val="00B15A57"/>
    <w:rsid w:val="00B161F3"/>
    <w:rsid w:val="00B229A4"/>
    <w:rsid w:val="00B23F7A"/>
    <w:rsid w:val="00B25269"/>
    <w:rsid w:val="00B303B5"/>
    <w:rsid w:val="00B314ED"/>
    <w:rsid w:val="00B32F65"/>
    <w:rsid w:val="00B339FB"/>
    <w:rsid w:val="00B343FA"/>
    <w:rsid w:val="00B37CD1"/>
    <w:rsid w:val="00B400E0"/>
    <w:rsid w:val="00B4316F"/>
    <w:rsid w:val="00B51485"/>
    <w:rsid w:val="00B553A7"/>
    <w:rsid w:val="00B56781"/>
    <w:rsid w:val="00B6723F"/>
    <w:rsid w:val="00B744E5"/>
    <w:rsid w:val="00B77492"/>
    <w:rsid w:val="00B8136F"/>
    <w:rsid w:val="00B87E26"/>
    <w:rsid w:val="00B95FDB"/>
    <w:rsid w:val="00BA240D"/>
    <w:rsid w:val="00BB041E"/>
    <w:rsid w:val="00BB2620"/>
    <w:rsid w:val="00BB3839"/>
    <w:rsid w:val="00BC42BB"/>
    <w:rsid w:val="00BC4E54"/>
    <w:rsid w:val="00BC5C3E"/>
    <w:rsid w:val="00BD426D"/>
    <w:rsid w:val="00BE0196"/>
    <w:rsid w:val="00BE0530"/>
    <w:rsid w:val="00BE102D"/>
    <w:rsid w:val="00BE5736"/>
    <w:rsid w:val="00BF14DF"/>
    <w:rsid w:val="00C022A2"/>
    <w:rsid w:val="00C05AB8"/>
    <w:rsid w:val="00C10E76"/>
    <w:rsid w:val="00C17968"/>
    <w:rsid w:val="00C201B8"/>
    <w:rsid w:val="00C221B8"/>
    <w:rsid w:val="00C3187F"/>
    <w:rsid w:val="00C508B6"/>
    <w:rsid w:val="00C66776"/>
    <w:rsid w:val="00C67764"/>
    <w:rsid w:val="00C70C00"/>
    <w:rsid w:val="00C71DD7"/>
    <w:rsid w:val="00C80B3C"/>
    <w:rsid w:val="00C83847"/>
    <w:rsid w:val="00C83C38"/>
    <w:rsid w:val="00C85FD0"/>
    <w:rsid w:val="00C87261"/>
    <w:rsid w:val="00C91805"/>
    <w:rsid w:val="00C942A6"/>
    <w:rsid w:val="00C94899"/>
    <w:rsid w:val="00C94DB7"/>
    <w:rsid w:val="00C96EF8"/>
    <w:rsid w:val="00C97044"/>
    <w:rsid w:val="00C97ACD"/>
    <w:rsid w:val="00CA33CC"/>
    <w:rsid w:val="00CA58BC"/>
    <w:rsid w:val="00CB47F0"/>
    <w:rsid w:val="00CC496A"/>
    <w:rsid w:val="00CC5590"/>
    <w:rsid w:val="00CD0D81"/>
    <w:rsid w:val="00CD4334"/>
    <w:rsid w:val="00CD4C96"/>
    <w:rsid w:val="00CD6A76"/>
    <w:rsid w:val="00CE58F5"/>
    <w:rsid w:val="00D025B6"/>
    <w:rsid w:val="00D0403A"/>
    <w:rsid w:val="00D05FBB"/>
    <w:rsid w:val="00D16F1E"/>
    <w:rsid w:val="00D26CFF"/>
    <w:rsid w:val="00D44DD5"/>
    <w:rsid w:val="00D46E2B"/>
    <w:rsid w:val="00D47E2C"/>
    <w:rsid w:val="00D52939"/>
    <w:rsid w:val="00D57E6D"/>
    <w:rsid w:val="00D60062"/>
    <w:rsid w:val="00D60D35"/>
    <w:rsid w:val="00D63159"/>
    <w:rsid w:val="00D63D5D"/>
    <w:rsid w:val="00D70251"/>
    <w:rsid w:val="00D75914"/>
    <w:rsid w:val="00D775D3"/>
    <w:rsid w:val="00D80E0A"/>
    <w:rsid w:val="00D839A4"/>
    <w:rsid w:val="00D93BF0"/>
    <w:rsid w:val="00D97CF1"/>
    <w:rsid w:val="00DA0F9E"/>
    <w:rsid w:val="00DA167E"/>
    <w:rsid w:val="00DA35C0"/>
    <w:rsid w:val="00DA5BE8"/>
    <w:rsid w:val="00DB06F9"/>
    <w:rsid w:val="00DB26D8"/>
    <w:rsid w:val="00DC0197"/>
    <w:rsid w:val="00DC0F7C"/>
    <w:rsid w:val="00DC1016"/>
    <w:rsid w:val="00DD5448"/>
    <w:rsid w:val="00DE19A9"/>
    <w:rsid w:val="00DE2292"/>
    <w:rsid w:val="00DE3670"/>
    <w:rsid w:val="00DF223B"/>
    <w:rsid w:val="00DF3A8B"/>
    <w:rsid w:val="00E00996"/>
    <w:rsid w:val="00E011D3"/>
    <w:rsid w:val="00E01B07"/>
    <w:rsid w:val="00E11DA1"/>
    <w:rsid w:val="00E24191"/>
    <w:rsid w:val="00E24564"/>
    <w:rsid w:val="00E305A1"/>
    <w:rsid w:val="00E30CC1"/>
    <w:rsid w:val="00E32E18"/>
    <w:rsid w:val="00E33686"/>
    <w:rsid w:val="00E35DE2"/>
    <w:rsid w:val="00E423DB"/>
    <w:rsid w:val="00E42C01"/>
    <w:rsid w:val="00E42D3D"/>
    <w:rsid w:val="00E4778C"/>
    <w:rsid w:val="00E5001A"/>
    <w:rsid w:val="00E5271A"/>
    <w:rsid w:val="00E5358F"/>
    <w:rsid w:val="00E5360E"/>
    <w:rsid w:val="00E57CFA"/>
    <w:rsid w:val="00E64D26"/>
    <w:rsid w:val="00E7425B"/>
    <w:rsid w:val="00E8320E"/>
    <w:rsid w:val="00E87909"/>
    <w:rsid w:val="00E9076E"/>
    <w:rsid w:val="00E90E96"/>
    <w:rsid w:val="00E91BC9"/>
    <w:rsid w:val="00E965F8"/>
    <w:rsid w:val="00E9770D"/>
    <w:rsid w:val="00EA2D43"/>
    <w:rsid w:val="00EB05B4"/>
    <w:rsid w:val="00ED4A7D"/>
    <w:rsid w:val="00EE3C09"/>
    <w:rsid w:val="00EE73C4"/>
    <w:rsid w:val="00EE73F0"/>
    <w:rsid w:val="00EF0C94"/>
    <w:rsid w:val="00F00528"/>
    <w:rsid w:val="00F1081B"/>
    <w:rsid w:val="00F13DD5"/>
    <w:rsid w:val="00F269F5"/>
    <w:rsid w:val="00F32F8E"/>
    <w:rsid w:val="00F42E07"/>
    <w:rsid w:val="00F52EFB"/>
    <w:rsid w:val="00F61C35"/>
    <w:rsid w:val="00F663E0"/>
    <w:rsid w:val="00F66B3F"/>
    <w:rsid w:val="00F70B9B"/>
    <w:rsid w:val="00F70CE4"/>
    <w:rsid w:val="00F731D3"/>
    <w:rsid w:val="00F76B03"/>
    <w:rsid w:val="00F821CF"/>
    <w:rsid w:val="00F82D37"/>
    <w:rsid w:val="00F835CD"/>
    <w:rsid w:val="00F86ACE"/>
    <w:rsid w:val="00F97682"/>
    <w:rsid w:val="00FA77D8"/>
    <w:rsid w:val="00FB09A9"/>
    <w:rsid w:val="00FB7D2C"/>
    <w:rsid w:val="00FC0ACD"/>
    <w:rsid w:val="00FC1836"/>
    <w:rsid w:val="00FD155B"/>
    <w:rsid w:val="00FD26D2"/>
    <w:rsid w:val="00FD51E2"/>
    <w:rsid w:val="00FD522E"/>
    <w:rsid w:val="00FE44F3"/>
    <w:rsid w:val="00FE7F93"/>
    <w:rsid w:val="00FF5DE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B07"/>
    <w:pPr>
      <w:spacing w:after="200" w:line="276" w:lineRule="auto"/>
      <w:jc w:val="both"/>
    </w:pPr>
    <w:rPr>
      <w:rFonts w:eastAsia="Times New Roman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0B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4349D"/>
    <w:pPr>
      <w:spacing w:before="240" w:after="80"/>
      <w:jc w:val="left"/>
      <w:outlineLvl w:val="1"/>
    </w:pPr>
    <w:rPr>
      <w:smallCaps/>
      <w:spacing w:val="5"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A4349D"/>
    <w:pPr>
      <w:spacing w:after="0"/>
      <w:jc w:val="left"/>
      <w:outlineLvl w:val="2"/>
    </w:pPr>
    <w:rPr>
      <w:smallCaps/>
      <w:spacing w:val="5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A4349D"/>
    <w:rPr>
      <w:rFonts w:ascii="Cambria" w:eastAsia="Times New Roman" w:hAnsi="Cambria" w:cs="Times New Roman"/>
      <w:smallCaps/>
      <w:spacing w:val="5"/>
      <w:sz w:val="28"/>
      <w:szCs w:val="28"/>
    </w:rPr>
  </w:style>
  <w:style w:type="character" w:customStyle="1" w:styleId="Heading3Char">
    <w:name w:val="Heading 3 Char"/>
    <w:link w:val="Heading3"/>
    <w:uiPriority w:val="9"/>
    <w:rsid w:val="00A4349D"/>
    <w:rPr>
      <w:rFonts w:ascii="Cambria" w:eastAsia="Times New Roman" w:hAnsi="Cambria" w:cs="Times New Roman"/>
      <w:smallCaps/>
      <w:spacing w:val="5"/>
    </w:rPr>
  </w:style>
  <w:style w:type="paragraph" w:customStyle="1" w:styleId="MediumGrid1-Accent21">
    <w:name w:val="Medium Grid 1 - Accent 21"/>
    <w:basedOn w:val="Normal"/>
    <w:uiPriority w:val="34"/>
    <w:qFormat/>
    <w:rsid w:val="00A4349D"/>
    <w:pPr>
      <w:ind w:left="720"/>
      <w:contextualSpacing/>
    </w:pPr>
  </w:style>
  <w:style w:type="character" w:customStyle="1" w:styleId="IntenseReference1">
    <w:name w:val="Intense Reference1"/>
    <w:uiPriority w:val="32"/>
    <w:qFormat/>
    <w:rsid w:val="00A4349D"/>
    <w:rPr>
      <w:b/>
      <w:bCs/>
      <w:smallCaps/>
      <w:spacing w:val="5"/>
      <w:sz w:val="22"/>
      <w:szCs w:val="22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4349D"/>
    <w:pPr>
      <w:spacing w:after="0" w:line="240" w:lineRule="auto"/>
      <w:jc w:val="left"/>
    </w:pPr>
    <w:rPr>
      <w:rFonts w:ascii="Times New Roman" w:eastAsia="Cambria" w:hAnsi="Times New Roman"/>
      <w:sz w:val="24"/>
      <w:szCs w:val="21"/>
      <w:lang w:bidi="ar-SA"/>
    </w:rPr>
  </w:style>
  <w:style w:type="character" w:customStyle="1" w:styleId="PlainTextChar">
    <w:name w:val="Plain Text Char"/>
    <w:link w:val="PlainText"/>
    <w:uiPriority w:val="99"/>
    <w:rsid w:val="00A4349D"/>
    <w:rPr>
      <w:rFonts w:ascii="Times New Roman" w:eastAsia="Cambria" w:hAnsi="Times New Roman" w:cs="Times New Roman"/>
      <w:szCs w:val="21"/>
    </w:rPr>
  </w:style>
  <w:style w:type="paragraph" w:styleId="Header">
    <w:name w:val="header"/>
    <w:basedOn w:val="Normal"/>
    <w:link w:val="HeaderChar"/>
    <w:uiPriority w:val="99"/>
    <w:unhideWhenUsed/>
    <w:rsid w:val="00A4349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4349D"/>
    <w:rPr>
      <w:rFonts w:ascii="Cambria" w:eastAsia="Times New Roman" w:hAnsi="Cambria" w:cs="Times New Roman"/>
      <w:sz w:val="20"/>
      <w:szCs w:val="20"/>
      <w:lang w:bidi="en-US"/>
    </w:rPr>
  </w:style>
  <w:style w:type="paragraph" w:styleId="NoSpacing">
    <w:name w:val="No Spacing"/>
    <w:uiPriority w:val="1"/>
    <w:qFormat/>
    <w:rsid w:val="00E01B07"/>
    <w:pPr>
      <w:jc w:val="both"/>
    </w:pPr>
    <w:rPr>
      <w:rFonts w:eastAsia="Times New Roman"/>
      <w:lang w:bidi="en-US"/>
    </w:rPr>
  </w:style>
  <w:style w:type="paragraph" w:styleId="ListParagraph">
    <w:name w:val="List Paragraph"/>
    <w:basedOn w:val="Normal"/>
    <w:uiPriority w:val="34"/>
    <w:qFormat/>
    <w:rsid w:val="00E01B0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D42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26D"/>
    <w:rPr>
      <w:rFonts w:eastAsia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DA35C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6A8"/>
    <w:rPr>
      <w:rFonts w:ascii="Tahoma" w:eastAsia="Times New Roman" w:hAnsi="Tahoma" w:cs="Tahoma"/>
      <w:sz w:val="16"/>
      <w:szCs w:val="16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600B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customStyle="1" w:styleId="apple-converted-space">
    <w:name w:val="apple-converted-space"/>
    <w:basedOn w:val="DefaultParagraphFont"/>
    <w:rsid w:val="00E24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3E7DD-9DFC-463E-9FF0-415CF1C4B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1144</Words>
  <Characters>6521</Characters>
  <Application>Microsoft Office Word</Application>
  <DocSecurity>4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Ioannis's Standard Resume</vt:lpstr>
      <vt:lpstr>Ioannis's Standard Resume</vt:lpstr>
    </vt:vector>
  </TitlesOfParts>
  <LinksUpToDate>false</LinksUpToDate>
  <CharactersWithSpaces>7650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Ioannis's Standard Resume</dc:title>
  <dc:creator/>
  <cp:lastModifiedBy/>
  <cp:revision>1</cp:revision>
  <dcterms:created xsi:type="dcterms:W3CDTF">2016-10-18T10:55:00Z</dcterms:created>
  <dcterms:modified xsi:type="dcterms:W3CDTF">2016-10-18T10:55:00Z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l_id">
    <vt:lpwstr>11993ed7f370af3ce46f36969daba6f8</vt:lpwstr>
  </property>
</Properties>
</file>